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B0798" w14:textId="77777777" w:rsidR="00F74BD0" w:rsidRDefault="00F74BD0" w:rsidP="001F4590">
      <w:pPr>
        <w:spacing w:before="100" w:beforeAutospacing="1" w:after="100" w:afterAutospacing="1"/>
        <w:jc w:val="center"/>
        <w:rPr>
          <w:b/>
          <w:caps/>
          <w:sz w:val="24"/>
          <w:szCs w:val="24"/>
        </w:rPr>
      </w:pPr>
    </w:p>
    <w:p w14:paraId="2EA8471E" w14:textId="77777777" w:rsidR="00F74BD0" w:rsidRDefault="00F74BD0" w:rsidP="001F4590">
      <w:pPr>
        <w:spacing w:before="100" w:beforeAutospacing="1" w:after="100" w:afterAutospacing="1"/>
        <w:jc w:val="center"/>
        <w:rPr>
          <w:b/>
          <w:caps/>
          <w:sz w:val="24"/>
          <w:szCs w:val="24"/>
        </w:rPr>
      </w:pPr>
    </w:p>
    <w:p w14:paraId="42894638" w14:textId="721F1CFF" w:rsidR="001F4590" w:rsidRPr="001F4590" w:rsidRDefault="001F4590" w:rsidP="001F4590">
      <w:pPr>
        <w:spacing w:before="100" w:beforeAutospacing="1" w:after="100" w:afterAutospacing="1"/>
        <w:jc w:val="center"/>
        <w:rPr>
          <w:rFonts w:cs="Arial"/>
          <w:sz w:val="24"/>
          <w:szCs w:val="24"/>
        </w:rPr>
      </w:pPr>
      <w:r w:rsidRPr="001F4590">
        <w:rPr>
          <w:b/>
          <w:caps/>
          <w:sz w:val="24"/>
          <w:szCs w:val="24"/>
        </w:rPr>
        <w:t xml:space="preserve">Disclaimer </w:t>
      </w:r>
    </w:p>
    <w:p w14:paraId="2757BC38" w14:textId="41D839AB" w:rsidR="001F4590" w:rsidRPr="00C10EBE" w:rsidRDefault="00AB72C3" w:rsidP="001F4590">
      <w:pPr>
        <w:spacing w:before="100" w:beforeAutospacing="1" w:after="100" w:afterAutospacing="1"/>
        <w:rPr>
          <w:rStyle w:val="ui-provider"/>
        </w:rPr>
      </w:pPr>
      <w:proofErr w:type="spellStart"/>
      <w:r w:rsidRPr="00C10EBE">
        <w:rPr>
          <w:rStyle w:val="ui-provider"/>
        </w:rPr>
        <w:t>No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representation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is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made</w:t>
      </w:r>
      <w:proofErr w:type="spellEnd"/>
      <w:r w:rsidRPr="00C10EBE">
        <w:rPr>
          <w:rStyle w:val="ui-provider"/>
        </w:rPr>
        <w:t xml:space="preserve">, </w:t>
      </w:r>
      <w:proofErr w:type="spellStart"/>
      <w:r w:rsidRPr="00C10EBE">
        <w:rPr>
          <w:rStyle w:val="ui-provider"/>
        </w:rPr>
        <w:t>nor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warranty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given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that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this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document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or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information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contained</w:t>
      </w:r>
      <w:proofErr w:type="spellEnd"/>
      <w:r w:rsidRPr="00C10EBE">
        <w:rPr>
          <w:rStyle w:val="ui-provider"/>
        </w:rPr>
        <w:t xml:space="preserve"> in </w:t>
      </w:r>
      <w:proofErr w:type="spellStart"/>
      <w:r w:rsidRPr="00C10EBE">
        <w:rPr>
          <w:rStyle w:val="ui-provider"/>
        </w:rPr>
        <w:t>it</w:t>
      </w:r>
      <w:proofErr w:type="spellEnd"/>
      <w:r w:rsidRPr="00C10EBE">
        <w:rPr>
          <w:rStyle w:val="ui-provider"/>
        </w:rPr>
        <w:t xml:space="preserve"> will </w:t>
      </w:r>
      <w:proofErr w:type="spellStart"/>
      <w:r w:rsidRPr="00C10EBE">
        <w:rPr>
          <w:rStyle w:val="ui-provider"/>
        </w:rPr>
        <w:t>be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suitable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for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any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particular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purpose</w:t>
      </w:r>
      <w:proofErr w:type="spellEnd"/>
      <w:r w:rsidRPr="00C10EBE">
        <w:rPr>
          <w:rStyle w:val="ui-provider"/>
        </w:rPr>
        <w:t xml:space="preserve">. In </w:t>
      </w:r>
      <w:proofErr w:type="spellStart"/>
      <w:r w:rsidRPr="00C10EBE">
        <w:rPr>
          <w:rStyle w:val="ui-provider"/>
        </w:rPr>
        <w:t>no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event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shall</w:t>
      </w:r>
      <w:proofErr w:type="spellEnd"/>
      <w:r w:rsidRPr="00C10EBE">
        <w:rPr>
          <w:rStyle w:val="ui-provider"/>
        </w:rPr>
        <w:t xml:space="preserve"> EURAMET,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authors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or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anyone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else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involved</w:t>
      </w:r>
      <w:proofErr w:type="spellEnd"/>
      <w:r w:rsidRPr="00C10EBE">
        <w:rPr>
          <w:rStyle w:val="ui-provider"/>
        </w:rPr>
        <w:t xml:space="preserve"> in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creation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of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document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be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liable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for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any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damages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whatsoever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arising</w:t>
      </w:r>
      <w:proofErr w:type="spellEnd"/>
      <w:r w:rsidRPr="00C10EBE">
        <w:rPr>
          <w:rStyle w:val="ui-provider"/>
        </w:rPr>
        <w:t xml:space="preserve"> out </w:t>
      </w:r>
      <w:proofErr w:type="spellStart"/>
      <w:r w:rsidRPr="00C10EBE">
        <w:rPr>
          <w:rStyle w:val="ui-provider"/>
        </w:rPr>
        <w:t>of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use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of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information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contained</w:t>
      </w:r>
      <w:proofErr w:type="spellEnd"/>
      <w:r w:rsidRPr="00C10EBE">
        <w:rPr>
          <w:rStyle w:val="ui-provider"/>
        </w:rPr>
        <w:t xml:space="preserve"> herein. The </w:t>
      </w:r>
      <w:proofErr w:type="spellStart"/>
      <w:r w:rsidRPr="00C10EBE">
        <w:rPr>
          <w:rStyle w:val="ui-provider"/>
        </w:rPr>
        <w:t>parties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using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guide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shall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indemnify</w:t>
      </w:r>
      <w:proofErr w:type="spellEnd"/>
      <w:r w:rsidRPr="00C10EBE">
        <w:rPr>
          <w:rStyle w:val="ui-provider"/>
        </w:rPr>
        <w:t xml:space="preserve"> EURAMET </w:t>
      </w:r>
      <w:proofErr w:type="spellStart"/>
      <w:r w:rsidRPr="00C10EBE">
        <w:rPr>
          <w:rStyle w:val="ui-provider"/>
        </w:rPr>
        <w:t>accordingly</w:t>
      </w:r>
      <w:proofErr w:type="spellEnd"/>
      <w:r w:rsidR="001F4590" w:rsidRPr="00C10EBE">
        <w:rPr>
          <w:rStyle w:val="ui-provider"/>
        </w:rPr>
        <w:t>.</w:t>
      </w:r>
    </w:p>
    <w:p w14:paraId="6CDE35B8" w14:textId="77777777" w:rsidR="00F74BD0" w:rsidRPr="00AB72C3" w:rsidRDefault="00F74BD0" w:rsidP="001F4590">
      <w:pPr>
        <w:spacing w:before="100" w:beforeAutospacing="1" w:after="100" w:afterAutospacing="1"/>
        <w:rPr>
          <w:rFonts w:cs="Arial"/>
          <w:szCs w:val="22"/>
        </w:rPr>
      </w:pPr>
    </w:p>
    <w:p w14:paraId="6BDC7D11" w14:textId="77777777" w:rsidR="001F4590" w:rsidRPr="001F4590" w:rsidRDefault="001F4590" w:rsidP="001F4590">
      <w:pPr>
        <w:spacing w:before="100" w:beforeAutospacing="1" w:after="100" w:afterAutospacing="1"/>
        <w:jc w:val="center"/>
        <w:rPr>
          <w:b/>
          <w:caps/>
          <w:sz w:val="24"/>
          <w:szCs w:val="24"/>
        </w:rPr>
      </w:pPr>
      <w:r w:rsidRPr="001F4590">
        <w:rPr>
          <w:b/>
          <w:caps/>
          <w:sz w:val="24"/>
          <w:szCs w:val="24"/>
        </w:rPr>
        <w:t>ACKNOWLEDGEMENTS</w:t>
      </w:r>
    </w:p>
    <w:p w14:paraId="04B6F562" w14:textId="0C5992F8" w:rsidR="001F4590" w:rsidRPr="00C10EBE" w:rsidRDefault="001F4590" w:rsidP="00C10EBE">
      <w:pPr>
        <w:jc w:val="both"/>
        <w:rPr>
          <w:rStyle w:val="ui-provider"/>
        </w:rPr>
      </w:pPr>
      <w:r w:rsidRPr="00C10EBE">
        <w:rPr>
          <w:rStyle w:val="ui-provider"/>
        </w:rPr>
        <w:t xml:space="preserve">The European </w:t>
      </w:r>
      <w:proofErr w:type="spellStart"/>
      <w:r w:rsidRPr="00C10EBE">
        <w:rPr>
          <w:rStyle w:val="ui-provider"/>
        </w:rPr>
        <w:t>Metrology</w:t>
      </w:r>
      <w:proofErr w:type="spellEnd"/>
      <w:r w:rsidRPr="00C10EBE">
        <w:rPr>
          <w:rStyle w:val="ui-provider"/>
        </w:rPr>
        <w:t xml:space="preserve"> Network </w:t>
      </w:r>
      <w:proofErr w:type="spellStart"/>
      <w:r w:rsidRPr="00C10EBE">
        <w:rPr>
          <w:rStyle w:val="ui-provider"/>
        </w:rPr>
        <w:t>for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Mathematics</w:t>
      </w:r>
      <w:proofErr w:type="spellEnd"/>
      <w:r w:rsidRPr="00C10EBE">
        <w:rPr>
          <w:rStyle w:val="ui-provider"/>
        </w:rPr>
        <w:t xml:space="preserve"> and </w:t>
      </w:r>
      <w:proofErr w:type="spellStart"/>
      <w:r w:rsidRPr="00C10EBE">
        <w:rPr>
          <w:rStyle w:val="ui-provider"/>
        </w:rPr>
        <w:t>Statistics</w:t>
      </w:r>
      <w:proofErr w:type="spellEnd"/>
      <w:r w:rsidRPr="00C10EBE">
        <w:rPr>
          <w:rStyle w:val="ui-provider"/>
        </w:rPr>
        <w:t xml:space="preserve"> </w:t>
      </w:r>
      <w:r w:rsidR="00BC2EFC" w:rsidRPr="00C10EBE">
        <w:rPr>
          <w:rStyle w:val="ui-provider"/>
        </w:rPr>
        <w:t>was</w:t>
      </w:r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supported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by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Joint Network Project ‘Support </w:t>
      </w:r>
      <w:proofErr w:type="spellStart"/>
      <w:r w:rsidRPr="00C10EBE">
        <w:rPr>
          <w:rStyle w:val="ui-provider"/>
        </w:rPr>
        <w:t>for</w:t>
      </w:r>
      <w:proofErr w:type="spellEnd"/>
      <w:r w:rsidRPr="00C10EBE">
        <w:rPr>
          <w:rStyle w:val="ui-provider"/>
        </w:rPr>
        <w:t xml:space="preserve"> a European </w:t>
      </w:r>
      <w:proofErr w:type="spellStart"/>
      <w:r w:rsidRPr="00C10EBE">
        <w:rPr>
          <w:rStyle w:val="ui-provider"/>
        </w:rPr>
        <w:t>Metrology</w:t>
      </w:r>
      <w:proofErr w:type="spellEnd"/>
      <w:r w:rsidRPr="00C10EBE">
        <w:rPr>
          <w:rStyle w:val="ui-provider"/>
        </w:rPr>
        <w:t xml:space="preserve"> Network </w:t>
      </w:r>
      <w:proofErr w:type="spellStart"/>
      <w:r w:rsidRPr="00C10EBE">
        <w:rPr>
          <w:rStyle w:val="ui-provider"/>
        </w:rPr>
        <w:t>for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mathematics</w:t>
      </w:r>
      <w:proofErr w:type="spellEnd"/>
      <w:r w:rsidRPr="00C10EBE">
        <w:rPr>
          <w:rStyle w:val="ui-provider"/>
        </w:rPr>
        <w:t xml:space="preserve"> and </w:t>
      </w:r>
      <w:proofErr w:type="spellStart"/>
      <w:r w:rsidRPr="00C10EBE">
        <w:rPr>
          <w:rStyle w:val="ui-provider"/>
        </w:rPr>
        <w:t>statistics</w:t>
      </w:r>
      <w:proofErr w:type="spellEnd"/>
      <w:r w:rsidRPr="00C10EBE">
        <w:rPr>
          <w:rStyle w:val="ui-provider"/>
        </w:rPr>
        <w:t xml:space="preserve">’ (18NET05 MATHMET). The </w:t>
      </w:r>
      <w:proofErr w:type="spellStart"/>
      <w:r w:rsidRPr="00C10EBE">
        <w:rPr>
          <w:rStyle w:val="ui-provider"/>
        </w:rPr>
        <w:t>project</w:t>
      </w:r>
      <w:proofErr w:type="spellEnd"/>
      <w:r w:rsidRPr="00C10EBE">
        <w:rPr>
          <w:rStyle w:val="ui-provider"/>
        </w:rPr>
        <w:t xml:space="preserve"> 18NET05 MATHMET </w:t>
      </w:r>
      <w:proofErr w:type="spellStart"/>
      <w:r w:rsidRPr="00C10EBE">
        <w:rPr>
          <w:rStyle w:val="ui-provider"/>
        </w:rPr>
        <w:t>has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received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funding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from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EMPIR </w:t>
      </w:r>
      <w:proofErr w:type="spellStart"/>
      <w:r w:rsidRPr="00C10EBE">
        <w:rPr>
          <w:rStyle w:val="ui-provider"/>
        </w:rPr>
        <w:t>programme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co-financed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by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Participating</w:t>
      </w:r>
      <w:proofErr w:type="spellEnd"/>
      <w:r w:rsidRPr="00C10EBE">
        <w:rPr>
          <w:rStyle w:val="ui-provider"/>
        </w:rPr>
        <w:t xml:space="preserve"> States and </w:t>
      </w:r>
      <w:proofErr w:type="spellStart"/>
      <w:r w:rsidRPr="00C10EBE">
        <w:rPr>
          <w:rStyle w:val="ui-provider"/>
        </w:rPr>
        <w:t>from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the</w:t>
      </w:r>
      <w:proofErr w:type="spellEnd"/>
      <w:r w:rsidRPr="00C10EBE">
        <w:rPr>
          <w:rStyle w:val="ui-provider"/>
        </w:rPr>
        <w:t xml:space="preserve"> European </w:t>
      </w:r>
      <w:proofErr w:type="spellStart"/>
      <w:proofErr w:type="gramStart"/>
      <w:r w:rsidRPr="00C10EBE">
        <w:rPr>
          <w:rStyle w:val="ui-provider"/>
        </w:rPr>
        <w:t>Union’s</w:t>
      </w:r>
      <w:proofErr w:type="spellEnd"/>
      <w:proofErr w:type="gramEnd"/>
      <w:r w:rsidRPr="00C10EBE">
        <w:rPr>
          <w:rStyle w:val="ui-provider"/>
        </w:rPr>
        <w:t xml:space="preserve"> Horizon 2020 </w:t>
      </w:r>
      <w:proofErr w:type="spellStart"/>
      <w:r w:rsidRPr="00C10EBE">
        <w:rPr>
          <w:rStyle w:val="ui-provider"/>
        </w:rPr>
        <w:t>research</w:t>
      </w:r>
      <w:proofErr w:type="spellEnd"/>
      <w:r w:rsidRPr="00C10EBE">
        <w:rPr>
          <w:rStyle w:val="ui-provider"/>
        </w:rPr>
        <w:t xml:space="preserve"> and </w:t>
      </w:r>
      <w:proofErr w:type="spellStart"/>
      <w:r w:rsidRPr="00C10EBE">
        <w:rPr>
          <w:rStyle w:val="ui-provider"/>
        </w:rPr>
        <w:t>innovation</w:t>
      </w:r>
      <w:proofErr w:type="spellEnd"/>
      <w:r w:rsidRPr="00C10EBE">
        <w:rPr>
          <w:rStyle w:val="ui-provider"/>
        </w:rPr>
        <w:t xml:space="preserve"> </w:t>
      </w:r>
      <w:proofErr w:type="spellStart"/>
      <w:r w:rsidRPr="00C10EBE">
        <w:rPr>
          <w:rStyle w:val="ui-provider"/>
        </w:rPr>
        <w:t>programme</w:t>
      </w:r>
      <w:proofErr w:type="spellEnd"/>
      <w:r w:rsidRPr="00C10EBE">
        <w:rPr>
          <w:rStyle w:val="ui-provider"/>
        </w:rPr>
        <w:t>.</w:t>
      </w:r>
    </w:p>
    <w:p w14:paraId="5A686882" w14:textId="213EBAFB" w:rsidR="00281074" w:rsidRDefault="00281074">
      <w:pPr>
        <w:rPr>
          <w:rFonts w:eastAsia="Cambria" w:cs="Arial"/>
          <w:szCs w:val="22"/>
          <w:lang w:val="en-US" w:eastAsia="en-US"/>
        </w:rPr>
      </w:pPr>
      <w:r>
        <w:rPr>
          <w:rFonts w:eastAsia="Cambria" w:cs="Arial"/>
          <w:szCs w:val="22"/>
          <w:lang w:val="en-US" w:eastAsia="en-US"/>
        </w:rPr>
        <w:br w:type="page"/>
      </w:r>
    </w:p>
    <w:p w14:paraId="372026A9" w14:textId="77777777" w:rsidR="00F76E6E" w:rsidRPr="00F76E6E" w:rsidRDefault="00F76E6E" w:rsidP="00F76E6E">
      <w:pPr>
        <w:spacing w:before="100" w:beforeAutospacing="1" w:after="100" w:afterAutospacing="1"/>
        <w:jc w:val="center"/>
        <w:rPr>
          <w:b/>
          <w:caps/>
          <w:sz w:val="24"/>
          <w:szCs w:val="24"/>
        </w:rPr>
      </w:pPr>
      <w:r w:rsidRPr="00F76E6E">
        <w:rPr>
          <w:b/>
          <w:caps/>
          <w:sz w:val="24"/>
          <w:szCs w:val="24"/>
        </w:rPr>
        <w:lastRenderedPageBreak/>
        <w:t>Checklist for existing guidelines</w:t>
      </w:r>
    </w:p>
    <w:p w14:paraId="6777EFC4" w14:textId="77777777" w:rsidR="00F76E6E" w:rsidRPr="00103838" w:rsidRDefault="00F76E6E" w:rsidP="00F76E6E">
      <w:pPr>
        <w:pStyle w:val="BodyText1"/>
        <w:rPr>
          <w:rFonts w:ascii="Arial" w:hAnsi="Arial" w:cs="Arial"/>
          <w:szCs w:val="22"/>
          <w:lang w:val="de-DE" w:eastAsia="de-DE"/>
        </w:rPr>
      </w:pPr>
      <w:r w:rsidRPr="00103838">
        <w:rPr>
          <w:rFonts w:ascii="Arial" w:hAnsi="Arial" w:cs="Arial"/>
          <w:szCs w:val="22"/>
          <w:lang w:val="de-DE" w:eastAsia="de-DE"/>
        </w:rPr>
        <w:t xml:space="preserve">This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checklist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aids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in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the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assessment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and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recommendation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of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existing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guidelines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for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mathematics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and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statistics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in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metrology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>.</w:t>
      </w:r>
    </w:p>
    <w:p w14:paraId="7F363241" w14:textId="77777777" w:rsidR="00F76E6E" w:rsidRPr="00103838" w:rsidRDefault="00F76E6E" w:rsidP="00F76E6E">
      <w:pPr>
        <w:pStyle w:val="BodyText1"/>
        <w:rPr>
          <w:rFonts w:ascii="Arial" w:hAnsi="Arial" w:cs="Arial"/>
          <w:szCs w:val="22"/>
          <w:lang w:val="de-DE" w:eastAsia="de-DE"/>
        </w:rPr>
      </w:pPr>
      <w:r w:rsidRPr="00103838">
        <w:rPr>
          <w:rFonts w:ascii="Arial" w:hAnsi="Arial" w:cs="Arial"/>
          <w:szCs w:val="22"/>
          <w:lang w:val="de-DE" w:eastAsia="de-DE"/>
        </w:rPr>
        <w:t xml:space="preserve">The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assessment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is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done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on behalf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of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 xml:space="preserve"> EMN </w:t>
      </w:r>
      <w:proofErr w:type="spellStart"/>
      <w:r w:rsidRPr="00103838">
        <w:rPr>
          <w:rFonts w:ascii="Arial" w:hAnsi="Arial" w:cs="Arial"/>
          <w:szCs w:val="22"/>
          <w:lang w:val="de-DE" w:eastAsia="de-DE"/>
        </w:rPr>
        <w:t>Mathmet</w:t>
      </w:r>
      <w:proofErr w:type="spellEnd"/>
      <w:r w:rsidRPr="00103838">
        <w:rPr>
          <w:rFonts w:ascii="Arial" w:hAnsi="Arial" w:cs="Arial"/>
          <w:szCs w:val="22"/>
          <w:lang w:val="de-DE" w:eastAsia="de-DE"/>
        </w:rPr>
        <w:t>.</w:t>
      </w:r>
    </w:p>
    <w:p w14:paraId="6E9862BC" w14:textId="6710B14B" w:rsidR="00C96014" w:rsidRDefault="00C96014" w:rsidP="003F6DBE">
      <w:pPr>
        <w:rPr>
          <w:rFonts w:eastAsia="Cambria" w:cs="Arial"/>
          <w:szCs w:val="22"/>
          <w:lang w:val="en-US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681"/>
        <w:gridCol w:w="5920"/>
      </w:tblGrid>
      <w:tr w:rsidR="00F76E6E" w14:paraId="10C6004A" w14:textId="77777777" w:rsidTr="00C27D95">
        <w:trPr>
          <w:trHeight w:val="416"/>
        </w:trPr>
        <w:tc>
          <w:tcPr>
            <w:tcW w:w="3681" w:type="dxa"/>
          </w:tcPr>
          <w:p w14:paraId="341F40F4" w14:textId="77777777" w:rsidR="00F76E6E" w:rsidRPr="00177473" w:rsidRDefault="00F76E6E" w:rsidP="007E659F">
            <w:pPr>
              <w:pStyle w:val="BodyText1"/>
              <w:jc w:val="left"/>
              <w:rPr>
                <w:rFonts w:ascii="Arial" w:hAnsi="Arial" w:cs="Arial"/>
                <w:b/>
                <w:bCs/>
              </w:rPr>
            </w:pPr>
            <w:r w:rsidRPr="00177473"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  <w:t>Author(s) of guideline:</w:t>
            </w:r>
          </w:p>
        </w:tc>
        <w:tc>
          <w:tcPr>
            <w:tcW w:w="5920" w:type="dxa"/>
          </w:tcPr>
          <w:p w14:paraId="2E0BABAE" w14:textId="77777777" w:rsidR="00F76E6E" w:rsidRDefault="00F76E6E" w:rsidP="007E659F">
            <w:pPr>
              <w:pStyle w:val="BodyText1"/>
              <w:rPr>
                <w:color w:val="0D0D0D" w:themeColor="text1" w:themeTint="F2"/>
              </w:rPr>
            </w:pPr>
          </w:p>
        </w:tc>
      </w:tr>
      <w:tr w:rsidR="00F76E6E" w:rsidRPr="0029165A" w14:paraId="685F7005" w14:textId="77777777" w:rsidTr="00C27D95">
        <w:trPr>
          <w:trHeight w:val="1309"/>
        </w:trPr>
        <w:tc>
          <w:tcPr>
            <w:tcW w:w="3681" w:type="dxa"/>
          </w:tcPr>
          <w:p w14:paraId="1705D4B4" w14:textId="77777777" w:rsidR="00F76E6E" w:rsidRPr="00177473" w:rsidRDefault="00F76E6E" w:rsidP="007E659F">
            <w:pPr>
              <w:pStyle w:val="BodyText1"/>
              <w:jc w:val="left"/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</w:pPr>
            <w:r w:rsidRPr="00177473"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  <w:t>Name(</w:t>
            </w:r>
            <w:proofErr w:type="gramStart"/>
            <w:r w:rsidRPr="00177473"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  <w:t>s)  Affiliation</w:t>
            </w:r>
            <w:proofErr w:type="gramEnd"/>
            <w:r w:rsidRPr="00177473"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  <w:t xml:space="preserve">/Institute/Employer (as appropriate) of the assessor(s): </w:t>
            </w:r>
          </w:p>
        </w:tc>
        <w:tc>
          <w:tcPr>
            <w:tcW w:w="5920" w:type="dxa"/>
          </w:tcPr>
          <w:p w14:paraId="55BDAB3F" w14:textId="77777777" w:rsidR="00F76E6E" w:rsidRPr="007A6C86" w:rsidRDefault="00F76E6E" w:rsidP="007E659F">
            <w:pPr>
              <w:pStyle w:val="BodyText1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F76E6E" w:rsidRPr="00852836" w14:paraId="5BFBED44" w14:textId="77777777" w:rsidTr="00C27D95">
        <w:trPr>
          <w:trHeight w:val="426"/>
        </w:trPr>
        <w:tc>
          <w:tcPr>
            <w:tcW w:w="3681" w:type="dxa"/>
          </w:tcPr>
          <w:p w14:paraId="30594B61" w14:textId="77777777" w:rsidR="00F76E6E" w:rsidRPr="00177473" w:rsidRDefault="00F76E6E" w:rsidP="007E659F">
            <w:pPr>
              <w:pStyle w:val="BodyText1"/>
              <w:jc w:val="left"/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</w:pPr>
            <w:r w:rsidRPr="00177473"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  <w:t xml:space="preserve">Date of assessment:  </w:t>
            </w:r>
          </w:p>
        </w:tc>
        <w:tc>
          <w:tcPr>
            <w:tcW w:w="5920" w:type="dxa"/>
          </w:tcPr>
          <w:p w14:paraId="6CADA0BA" w14:textId="77777777" w:rsidR="00F76E6E" w:rsidRPr="00852836" w:rsidRDefault="00F76E6E" w:rsidP="007E659F">
            <w:pPr>
              <w:pStyle w:val="BodyText1"/>
              <w:rPr>
                <w:sz w:val="24"/>
                <w:szCs w:val="24"/>
              </w:rPr>
            </w:pPr>
          </w:p>
        </w:tc>
      </w:tr>
      <w:tr w:rsidR="00F76E6E" w:rsidRPr="00852836" w14:paraId="6B7C8888" w14:textId="77777777" w:rsidTr="00C27D95">
        <w:trPr>
          <w:trHeight w:val="710"/>
        </w:trPr>
        <w:tc>
          <w:tcPr>
            <w:tcW w:w="3681" w:type="dxa"/>
          </w:tcPr>
          <w:p w14:paraId="6ACA208B" w14:textId="77777777" w:rsidR="00F76E6E" w:rsidRPr="00177473" w:rsidRDefault="00F76E6E" w:rsidP="007E659F">
            <w:pPr>
              <w:pStyle w:val="BodyText1"/>
              <w:jc w:val="left"/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</w:pPr>
            <w:r w:rsidRPr="00177473"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  <w:t>Document assessed and version:</w:t>
            </w:r>
          </w:p>
        </w:tc>
        <w:tc>
          <w:tcPr>
            <w:tcW w:w="5920" w:type="dxa"/>
          </w:tcPr>
          <w:p w14:paraId="674F6257" w14:textId="77777777" w:rsidR="00F76E6E" w:rsidRPr="00852836" w:rsidRDefault="00F76E6E" w:rsidP="007E659F">
            <w:pPr>
              <w:pStyle w:val="BodyText1"/>
              <w:rPr>
                <w:sz w:val="24"/>
                <w:szCs w:val="24"/>
              </w:rPr>
            </w:pPr>
          </w:p>
        </w:tc>
      </w:tr>
      <w:tr w:rsidR="00F76E6E" w:rsidRPr="00852836" w14:paraId="4038ED29" w14:textId="77777777" w:rsidTr="00C27D95">
        <w:trPr>
          <w:trHeight w:val="426"/>
        </w:trPr>
        <w:tc>
          <w:tcPr>
            <w:tcW w:w="3681" w:type="dxa"/>
          </w:tcPr>
          <w:p w14:paraId="238EBCF3" w14:textId="77777777" w:rsidR="00F76E6E" w:rsidRPr="00177473" w:rsidRDefault="00F76E6E" w:rsidP="007E659F">
            <w:pPr>
              <w:pStyle w:val="BodyText1"/>
              <w:jc w:val="left"/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</w:pPr>
            <w:r w:rsidRPr="00177473">
              <w:rPr>
                <w:rFonts w:ascii="Arial" w:eastAsia="Calibri" w:hAnsi="Arial" w:cs="Arial"/>
                <w:b/>
                <w:bCs/>
                <w:color w:val="0D0D0D" w:themeColor="text1" w:themeTint="F2"/>
              </w:rPr>
              <w:t>Declaration of interest:</w:t>
            </w:r>
          </w:p>
          <w:p w14:paraId="35F36D5A" w14:textId="77777777" w:rsidR="00F76E6E" w:rsidRPr="00103838" w:rsidRDefault="00F76E6E" w:rsidP="007E659F">
            <w:pPr>
              <w:pStyle w:val="BodyText1"/>
              <w:jc w:val="left"/>
            </w:pPr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“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Please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state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any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material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interest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,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including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,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for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example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,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membership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or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association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with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the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originating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organisation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;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contribution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to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the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document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under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review;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contractual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or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other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financial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interest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in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approval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of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the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document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.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If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there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are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none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, </w:t>
            </w:r>
            <w:proofErr w:type="spellStart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>write</w:t>
            </w:r>
            <w:proofErr w:type="spellEnd"/>
            <w:r w:rsidRPr="00C10EBE">
              <w:rPr>
                <w:rFonts w:ascii="Arial" w:eastAsia="Times New Roman" w:hAnsi="Arial" w:cs="Arial"/>
                <w:sz w:val="20"/>
                <w:szCs w:val="18"/>
                <w:lang w:val="de-DE" w:eastAsia="de-DE"/>
              </w:rPr>
              <w:t xml:space="preserve"> ‘None’”</w:t>
            </w:r>
          </w:p>
        </w:tc>
        <w:tc>
          <w:tcPr>
            <w:tcW w:w="5920" w:type="dxa"/>
          </w:tcPr>
          <w:p w14:paraId="56B6DC94" w14:textId="77777777" w:rsidR="00F76E6E" w:rsidRPr="00852836" w:rsidRDefault="00F76E6E" w:rsidP="007E659F">
            <w:pPr>
              <w:pStyle w:val="BodyText1"/>
              <w:rPr>
                <w:sz w:val="24"/>
                <w:szCs w:val="24"/>
              </w:rPr>
            </w:pPr>
          </w:p>
        </w:tc>
      </w:tr>
    </w:tbl>
    <w:p w14:paraId="066E72C6" w14:textId="5635D851" w:rsidR="00C96014" w:rsidRDefault="00C96014" w:rsidP="003F6DBE">
      <w:pPr>
        <w:rPr>
          <w:rFonts w:eastAsia="Cambria" w:cs="Arial"/>
          <w:szCs w:val="22"/>
          <w:lang w:val="en-US" w:eastAsia="en-US"/>
        </w:rPr>
      </w:pPr>
    </w:p>
    <w:tbl>
      <w:tblPr>
        <w:tblStyle w:val="Gitternetztabelle4Akzent5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165"/>
        <w:gridCol w:w="2453"/>
        <w:gridCol w:w="3515"/>
      </w:tblGrid>
      <w:tr w:rsidR="00103838" w14:paraId="22DAC9E6" w14:textId="77777777" w:rsidTr="000E4D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/>
          </w:tcPr>
          <w:p w14:paraId="40D013A0" w14:textId="77777777" w:rsidR="00103838" w:rsidRPr="00C27D95" w:rsidRDefault="00103838" w:rsidP="007E659F">
            <w:pPr>
              <w:rPr>
                <w:rFonts w:cs="Arial"/>
                <w:color w:val="0D0D0D" w:themeColor="text1" w:themeTint="F2"/>
              </w:rPr>
            </w:pPr>
            <w:proofErr w:type="spellStart"/>
            <w:r w:rsidRPr="00C27D95">
              <w:rPr>
                <w:rFonts w:cs="Arial"/>
                <w:color w:val="0D0D0D" w:themeColor="text1" w:themeTint="F2"/>
              </w:rPr>
              <w:t>No</w:t>
            </w:r>
            <w:proofErr w:type="spellEnd"/>
          </w:p>
        </w:tc>
        <w:tc>
          <w:tcPr>
            <w:tcW w:w="31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/>
          </w:tcPr>
          <w:p w14:paraId="098DC59C" w14:textId="77777777" w:rsidR="00103838" w:rsidRPr="00C27D95" w:rsidRDefault="00103838" w:rsidP="007E65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D0D0D" w:themeColor="text1" w:themeTint="F2"/>
              </w:rPr>
            </w:pPr>
            <w:r w:rsidRPr="00C27D95">
              <w:rPr>
                <w:rFonts w:cs="Arial"/>
                <w:color w:val="0D0D0D" w:themeColor="text1" w:themeTint="F2"/>
              </w:rPr>
              <w:t>Topic</w:t>
            </w:r>
          </w:p>
        </w:tc>
        <w:tc>
          <w:tcPr>
            <w:tcW w:w="24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/>
          </w:tcPr>
          <w:p w14:paraId="757C7047" w14:textId="66728480" w:rsidR="00103838" w:rsidRPr="00C27D95" w:rsidRDefault="00C10EBE" w:rsidP="007E659F">
            <w:pPr>
              <w:pStyle w:val="KeinLeerraum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D0D0D" w:themeColor="text1" w:themeTint="F2"/>
              </w:rPr>
            </w:pPr>
            <w:r w:rsidRPr="006E5715">
              <w:rPr>
                <w:rFonts w:ascii="Arial" w:hAnsi="Arial" w:cs="Arial"/>
                <w:color w:val="0D0D0D" w:themeColor="text1" w:themeTint="F2"/>
              </w:rPr>
              <w:t>Yes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No</w:t>
            </w:r>
            <w:proofErr w:type="spellEnd"/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NA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Unknown</w:t>
            </w:r>
            <w:proofErr w:type="spellEnd"/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 xml:space="preserve">Fully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Meets</w:t>
            </w:r>
            <w:proofErr w:type="spellEnd"/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Partially</w:t>
            </w:r>
            <w:proofErr w:type="spellEnd"/>
            <w:r w:rsidRPr="006E5715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Meets</w:t>
            </w:r>
            <w:proofErr w:type="spellEnd"/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Pr="006E5715">
              <w:rPr>
                <w:rFonts w:ascii="Arial" w:hAnsi="Arial" w:cs="Arial"/>
                <w:color w:val="0D0D0D" w:themeColor="text1" w:themeTint="F2"/>
              </w:rPr>
              <w:t>/</w:t>
            </w:r>
            <w:r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Does</w:t>
            </w:r>
            <w:proofErr w:type="spellEnd"/>
            <w:r w:rsidRPr="006E5715">
              <w:rPr>
                <w:rFonts w:ascii="Arial" w:hAnsi="Arial" w:cs="Arial"/>
                <w:color w:val="0D0D0D" w:themeColor="text1" w:themeTint="F2"/>
              </w:rPr>
              <w:t xml:space="preserve"> not </w:t>
            </w:r>
            <w:proofErr w:type="spellStart"/>
            <w:r w:rsidRPr="006E5715">
              <w:rPr>
                <w:rFonts w:ascii="Arial" w:hAnsi="Arial" w:cs="Arial"/>
                <w:color w:val="0D0D0D" w:themeColor="text1" w:themeTint="F2"/>
              </w:rPr>
              <w:t>meet</w:t>
            </w:r>
            <w:proofErr w:type="spellEnd"/>
          </w:p>
        </w:tc>
        <w:tc>
          <w:tcPr>
            <w:tcW w:w="35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/>
          </w:tcPr>
          <w:p w14:paraId="41EC5738" w14:textId="77777777" w:rsidR="00103838" w:rsidRPr="00C27D95" w:rsidRDefault="00103838" w:rsidP="007E65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color w:val="0D0D0D" w:themeColor="text1" w:themeTint="F2"/>
              </w:rPr>
            </w:pPr>
            <w:r w:rsidRPr="00C27D95">
              <w:rPr>
                <w:rFonts w:cs="Arial"/>
                <w:bCs w:val="0"/>
                <w:color w:val="0D0D0D" w:themeColor="text1" w:themeTint="F2"/>
              </w:rPr>
              <w:t>Comments</w:t>
            </w:r>
          </w:p>
        </w:tc>
      </w:tr>
      <w:tr w:rsidR="00103838" w14:paraId="34EA389A" w14:textId="77777777" w:rsidTr="000E4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3E804C21" w14:textId="77777777" w:rsidR="00103838" w:rsidRPr="00103838" w:rsidRDefault="00103838" w:rsidP="007E659F">
            <w:r w:rsidRPr="00103838">
              <w:t>1</w:t>
            </w:r>
          </w:p>
        </w:tc>
        <w:tc>
          <w:tcPr>
            <w:tcW w:w="3165" w:type="dxa"/>
            <w:shd w:val="clear" w:color="auto" w:fill="auto"/>
          </w:tcPr>
          <w:p w14:paraId="49ACB6B6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</w:rPr>
            </w:pPr>
            <w:proofErr w:type="spellStart"/>
            <w:r w:rsidRPr="00103838">
              <w:rPr>
                <w:rFonts w:eastAsia="Calibri" w:cs="Calibri"/>
              </w:rPr>
              <w:t>Is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overall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content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of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document</w:t>
            </w:r>
            <w:proofErr w:type="spellEnd"/>
            <w:r w:rsidRPr="00103838">
              <w:rPr>
                <w:rFonts w:eastAsia="Calibri" w:cs="Calibri"/>
              </w:rPr>
              <w:t xml:space="preserve"> (</w:t>
            </w:r>
            <w:proofErr w:type="spellStart"/>
            <w:r w:rsidRPr="00103838">
              <w:rPr>
                <w:rFonts w:eastAsia="Calibri" w:cs="Calibri"/>
              </w:rPr>
              <w:t>for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eg</w:t>
            </w:r>
            <w:proofErr w:type="spellEnd"/>
            <w:r w:rsidRPr="00103838">
              <w:rPr>
                <w:rFonts w:eastAsia="Calibri" w:cs="Calibri"/>
              </w:rPr>
              <w:t xml:space="preserve">: </w:t>
            </w:r>
            <w:proofErr w:type="spellStart"/>
            <w:r w:rsidRPr="00103838">
              <w:rPr>
                <w:rFonts w:eastAsia="Calibri" w:cs="Calibri"/>
              </w:rPr>
              <w:t>based</w:t>
            </w:r>
            <w:proofErr w:type="spellEnd"/>
            <w:r w:rsidRPr="00103838">
              <w:rPr>
                <w:rFonts w:eastAsia="Calibri" w:cs="Calibri"/>
              </w:rPr>
              <w:t xml:space="preserve"> on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abstract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of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document</w:t>
            </w:r>
            <w:proofErr w:type="spellEnd"/>
            <w:r w:rsidRPr="00103838">
              <w:rPr>
                <w:rFonts w:eastAsia="Calibri" w:cs="Calibri"/>
              </w:rPr>
              <w:t xml:space="preserve">) relevant </w:t>
            </w:r>
            <w:proofErr w:type="spellStart"/>
            <w:r w:rsidRPr="00103838">
              <w:rPr>
                <w:rFonts w:eastAsia="Calibri" w:cs="Calibri"/>
              </w:rPr>
              <w:t>for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mathematics</w:t>
            </w:r>
            <w:proofErr w:type="spellEnd"/>
            <w:r w:rsidRPr="00103838">
              <w:rPr>
                <w:rFonts w:eastAsia="Calibri" w:cs="Calibri"/>
              </w:rPr>
              <w:t xml:space="preserve"> and </w:t>
            </w:r>
            <w:proofErr w:type="spellStart"/>
            <w:r w:rsidRPr="00103838">
              <w:rPr>
                <w:rFonts w:eastAsia="Calibri" w:cs="Calibri"/>
              </w:rPr>
              <w:t>statistics</w:t>
            </w:r>
            <w:proofErr w:type="spellEnd"/>
            <w:r w:rsidRPr="00103838">
              <w:rPr>
                <w:rFonts w:eastAsia="Calibri" w:cs="Calibri"/>
              </w:rPr>
              <w:t xml:space="preserve"> in </w:t>
            </w:r>
            <w:proofErr w:type="spellStart"/>
            <w:r w:rsidRPr="00103838">
              <w:rPr>
                <w:rFonts w:eastAsia="Calibri" w:cs="Calibri"/>
              </w:rPr>
              <w:t>metrology</w:t>
            </w:r>
            <w:proofErr w:type="spellEnd"/>
            <w:r w:rsidRPr="00103838">
              <w:rPr>
                <w:rFonts w:eastAsia="Calibri" w:cs="Calibri"/>
              </w:rPr>
              <w:t xml:space="preserve">? </w:t>
            </w:r>
          </w:p>
          <w:p w14:paraId="5AF56414" w14:textId="77777777" w:rsidR="00D473B2" w:rsidRPr="00103838" w:rsidRDefault="00D473B2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453" w:type="dxa"/>
            <w:shd w:val="clear" w:color="auto" w:fill="auto"/>
          </w:tcPr>
          <w:p w14:paraId="130D4828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15" w:type="dxa"/>
            <w:shd w:val="clear" w:color="auto" w:fill="auto"/>
          </w:tcPr>
          <w:p w14:paraId="7F95E7CA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103838" w14:paraId="66927D3B" w14:textId="77777777" w:rsidTr="000E4D43">
        <w:trPr>
          <w:cantSplit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188A4E7B" w14:textId="77777777" w:rsidR="00103838" w:rsidRPr="00103838" w:rsidRDefault="00103838" w:rsidP="007E659F">
            <w:r w:rsidRPr="00103838">
              <w:t>2</w:t>
            </w:r>
          </w:p>
        </w:tc>
        <w:tc>
          <w:tcPr>
            <w:tcW w:w="3165" w:type="dxa"/>
            <w:shd w:val="clear" w:color="auto" w:fill="auto"/>
          </w:tcPr>
          <w:p w14:paraId="0CF172B1" w14:textId="77777777" w:rsidR="00103838" w:rsidRP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03838">
              <w:t>Is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document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generated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by</w:t>
            </w:r>
            <w:proofErr w:type="spellEnd"/>
            <w:r w:rsidRPr="00103838">
              <w:t xml:space="preserve"> an </w:t>
            </w:r>
            <w:proofErr w:type="spellStart"/>
            <w:r w:rsidRPr="00103838">
              <w:rPr>
                <w:rFonts w:eastAsia="Arial" w:cs="Arial"/>
              </w:rPr>
              <w:t>established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organization</w:t>
            </w:r>
            <w:proofErr w:type="spellEnd"/>
            <w:r w:rsidRPr="00103838">
              <w:t xml:space="preserve">? </w:t>
            </w:r>
          </w:p>
          <w:p w14:paraId="10D962E1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03838">
              <w:t>If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yes</w:t>
            </w:r>
            <w:proofErr w:type="spellEnd"/>
            <w:r w:rsidRPr="00103838">
              <w:t xml:space="preserve">, </w:t>
            </w:r>
            <w:proofErr w:type="spellStart"/>
            <w:r w:rsidRPr="00103838">
              <w:t>use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comments</w:t>
            </w:r>
            <w:proofErr w:type="spellEnd"/>
            <w:r w:rsidRPr="00103838">
              <w:t xml:space="preserve"> box </w:t>
            </w:r>
            <w:proofErr w:type="spellStart"/>
            <w:r w:rsidRPr="00103838">
              <w:t>to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record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name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of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organization</w:t>
            </w:r>
            <w:proofErr w:type="spellEnd"/>
            <w:r w:rsidRPr="00103838">
              <w:t xml:space="preserve"> (</w:t>
            </w:r>
            <w:proofErr w:type="spellStart"/>
            <w:r w:rsidRPr="00103838">
              <w:t>Examples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include</w:t>
            </w:r>
            <w:proofErr w:type="spellEnd"/>
            <w:r w:rsidRPr="00103838">
              <w:t xml:space="preserve"> JCGM, ISO, </w:t>
            </w:r>
            <w:proofErr w:type="spellStart"/>
            <w:r w:rsidRPr="00103838">
              <w:t>Eurachem</w:t>
            </w:r>
            <w:proofErr w:type="spellEnd"/>
            <w:r w:rsidRPr="00103838">
              <w:t>, EURAMET, DIs, IUPAC, CITAC, BIPM, IEC, IUPAP, OIML, IFCC, ILAC).</w:t>
            </w:r>
          </w:p>
          <w:p w14:paraId="25C9B802" w14:textId="77777777" w:rsidR="00D473B2" w:rsidRPr="00103838" w:rsidRDefault="00D473B2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53" w:type="dxa"/>
            <w:shd w:val="clear" w:color="auto" w:fill="auto"/>
          </w:tcPr>
          <w:p w14:paraId="46A4F80C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15" w:type="dxa"/>
            <w:shd w:val="clear" w:color="auto" w:fill="auto"/>
          </w:tcPr>
          <w:p w14:paraId="41CCBD99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103838" w14:paraId="5A701D34" w14:textId="77777777" w:rsidTr="000E4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1CDB3ACB" w14:textId="77777777" w:rsidR="00103838" w:rsidRPr="00103838" w:rsidRDefault="00103838" w:rsidP="007E659F">
            <w:r w:rsidRPr="00103838">
              <w:lastRenderedPageBreak/>
              <w:t>3</w:t>
            </w:r>
          </w:p>
        </w:tc>
        <w:tc>
          <w:tcPr>
            <w:tcW w:w="3165" w:type="dxa"/>
            <w:shd w:val="clear" w:color="auto" w:fill="auto"/>
          </w:tcPr>
          <w:p w14:paraId="216B48FA" w14:textId="77777777" w:rsidR="00103838" w:rsidRP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103838">
              <w:t>Has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document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been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independently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reviewed</w:t>
            </w:r>
            <w:proofErr w:type="spellEnd"/>
            <w:r w:rsidRPr="00103838">
              <w:t xml:space="preserve"> and </w:t>
            </w:r>
            <w:proofErr w:type="spellStart"/>
            <w:r w:rsidRPr="00103838">
              <w:t>approved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to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be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issued</w:t>
            </w:r>
            <w:proofErr w:type="spellEnd"/>
            <w:r w:rsidRPr="00103838">
              <w:t xml:space="preserve">? </w:t>
            </w:r>
          </w:p>
          <w:p w14:paraId="3671456C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838">
              <w:t>If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yes</w:t>
            </w:r>
            <w:proofErr w:type="spellEnd"/>
            <w:r w:rsidRPr="00103838">
              <w:t xml:space="preserve">, </w:t>
            </w:r>
            <w:proofErr w:type="spellStart"/>
            <w:r w:rsidRPr="00103838">
              <w:t>use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comments</w:t>
            </w:r>
            <w:proofErr w:type="spellEnd"/>
            <w:r w:rsidRPr="00103838">
              <w:t xml:space="preserve"> box </w:t>
            </w:r>
            <w:proofErr w:type="spellStart"/>
            <w:r w:rsidRPr="00103838">
              <w:t>to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record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names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of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reviewer</w:t>
            </w:r>
            <w:proofErr w:type="spellEnd"/>
            <w:r w:rsidRPr="00103838">
              <w:t>(s)/</w:t>
            </w:r>
            <w:proofErr w:type="spellStart"/>
            <w:r w:rsidRPr="00103838">
              <w:t>approver</w:t>
            </w:r>
            <w:proofErr w:type="spellEnd"/>
            <w:r w:rsidRPr="00103838">
              <w:t xml:space="preserve">(s) and </w:t>
            </w:r>
            <w:proofErr w:type="spellStart"/>
            <w:r w:rsidRPr="00103838">
              <w:t>affiliation</w:t>
            </w:r>
            <w:proofErr w:type="spellEnd"/>
            <w:r w:rsidRPr="00103838">
              <w:t xml:space="preserve">, </w:t>
            </w:r>
            <w:proofErr w:type="spellStart"/>
            <w:r w:rsidRPr="00103838">
              <w:t>if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they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are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known</w:t>
            </w:r>
            <w:proofErr w:type="spellEnd"/>
            <w:r w:rsidRPr="00103838">
              <w:t>.</w:t>
            </w:r>
          </w:p>
          <w:p w14:paraId="2BDB6062" w14:textId="77777777" w:rsidR="00D473B2" w:rsidRPr="00103838" w:rsidRDefault="00D473B2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53" w:type="dxa"/>
            <w:shd w:val="clear" w:color="auto" w:fill="auto"/>
          </w:tcPr>
          <w:p w14:paraId="1A0D66F8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515" w:type="dxa"/>
            <w:shd w:val="clear" w:color="auto" w:fill="auto"/>
          </w:tcPr>
          <w:p w14:paraId="0F3409FE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103838" w14:paraId="7F70F240" w14:textId="77777777" w:rsidTr="000E4D43">
        <w:trPr>
          <w:cantSplit/>
          <w:trHeight w:val="4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1A1D3C1E" w14:textId="77777777" w:rsidR="00103838" w:rsidRPr="00103838" w:rsidRDefault="00103838" w:rsidP="007E659F">
            <w:r w:rsidRPr="00103838">
              <w:t>4</w:t>
            </w:r>
          </w:p>
        </w:tc>
        <w:tc>
          <w:tcPr>
            <w:tcW w:w="3165" w:type="dxa"/>
            <w:shd w:val="clear" w:color="auto" w:fill="auto"/>
          </w:tcPr>
          <w:p w14:paraId="6E9817C6" w14:textId="77777777" w:rsidR="00103838" w:rsidRP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103838">
              <w:t>Does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document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come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with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appropriate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metadata</w:t>
            </w:r>
            <w:proofErr w:type="spellEnd"/>
            <w:r w:rsidRPr="00103838">
              <w:t>?</w:t>
            </w:r>
          </w:p>
          <w:p w14:paraId="5BD4EEB4" w14:textId="77777777" w:rsidR="00103838" w:rsidRPr="00103838" w:rsidRDefault="00103838" w:rsidP="00103838">
            <w:pPr>
              <w:pStyle w:val="Listenabsatz"/>
              <w:numPr>
                <w:ilvl w:val="0"/>
                <w:numId w:val="7"/>
              </w:num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03838">
              <w:t>Title</w:t>
            </w:r>
          </w:p>
          <w:p w14:paraId="12D65F43" w14:textId="77777777" w:rsidR="00103838" w:rsidRPr="00103838" w:rsidRDefault="00103838" w:rsidP="00103838">
            <w:pPr>
              <w:pStyle w:val="Listenabsatz"/>
              <w:numPr>
                <w:ilvl w:val="0"/>
                <w:numId w:val="7"/>
              </w:num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b/>
                <w:bCs/>
              </w:rPr>
            </w:pPr>
            <w:proofErr w:type="spellStart"/>
            <w:r w:rsidRPr="00103838">
              <w:rPr>
                <w:rFonts w:eastAsia="Calibri" w:cs="Calibri"/>
                <w:color w:val="000000" w:themeColor="text1"/>
              </w:rPr>
              <w:t>Author</w:t>
            </w:r>
            <w:proofErr w:type="spellEnd"/>
            <w:r w:rsidRPr="00103838">
              <w:rPr>
                <w:rFonts w:eastAsia="Calibri" w:cs="Calibri"/>
                <w:color w:val="000000" w:themeColor="text1"/>
              </w:rPr>
              <w:t xml:space="preserve">(s) and </w:t>
            </w:r>
            <w:proofErr w:type="spellStart"/>
            <w:r w:rsidRPr="00103838">
              <w:rPr>
                <w:rFonts w:eastAsia="Calibri" w:cs="Calibri"/>
                <w:color w:val="000000" w:themeColor="text1"/>
              </w:rPr>
              <w:t>their</w:t>
            </w:r>
            <w:proofErr w:type="spellEnd"/>
            <w:r w:rsidRPr="00103838">
              <w:rPr>
                <w:rFonts w:eastAsia="Calibri" w:cs="Calibri"/>
                <w:color w:val="000000" w:themeColor="text1"/>
              </w:rPr>
              <w:t xml:space="preserve"> </w:t>
            </w:r>
            <w:proofErr w:type="spellStart"/>
            <w:r w:rsidRPr="00103838">
              <w:rPr>
                <w:rFonts w:eastAsia="Calibri" w:cs="Calibri"/>
                <w:color w:val="000000" w:themeColor="text1"/>
              </w:rPr>
              <w:t>affiliations</w:t>
            </w:r>
            <w:proofErr w:type="spellEnd"/>
          </w:p>
          <w:p w14:paraId="45114815" w14:textId="77777777" w:rsidR="00103838" w:rsidRPr="00103838" w:rsidRDefault="00103838" w:rsidP="00103838">
            <w:pPr>
              <w:pStyle w:val="Listenabsatz"/>
              <w:numPr>
                <w:ilvl w:val="0"/>
                <w:numId w:val="7"/>
              </w:num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03838">
              <w:t xml:space="preserve">Unique Identifier </w:t>
            </w:r>
            <w:proofErr w:type="spellStart"/>
            <w:r w:rsidRPr="00103838">
              <w:t>or</w:t>
            </w:r>
            <w:proofErr w:type="spellEnd"/>
            <w:r w:rsidRPr="00103838">
              <w:t xml:space="preserve"> Version </w:t>
            </w:r>
            <w:proofErr w:type="spellStart"/>
            <w:r w:rsidRPr="00103838">
              <w:t>Number</w:t>
            </w:r>
            <w:proofErr w:type="spellEnd"/>
          </w:p>
          <w:p w14:paraId="4307370E" w14:textId="77777777" w:rsidR="00103838" w:rsidRPr="00103838" w:rsidRDefault="00103838" w:rsidP="00103838">
            <w:pPr>
              <w:pStyle w:val="Listenabsatz"/>
              <w:numPr>
                <w:ilvl w:val="0"/>
                <w:numId w:val="7"/>
              </w:num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03838">
              <w:t>Issuer</w:t>
            </w:r>
          </w:p>
          <w:p w14:paraId="06D7DD5F" w14:textId="77777777" w:rsidR="00103838" w:rsidRPr="00103838" w:rsidRDefault="00103838" w:rsidP="00103838">
            <w:pPr>
              <w:pStyle w:val="Listenabsatz"/>
              <w:numPr>
                <w:ilvl w:val="0"/>
                <w:numId w:val="7"/>
              </w:num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03838">
              <w:t>Review date</w:t>
            </w:r>
          </w:p>
          <w:p w14:paraId="22542B5A" w14:textId="77777777" w:rsidR="00103838" w:rsidRPr="00103838" w:rsidRDefault="00103838" w:rsidP="00103838">
            <w:pPr>
              <w:pStyle w:val="Listenabsatz"/>
              <w:numPr>
                <w:ilvl w:val="0"/>
                <w:numId w:val="7"/>
              </w:num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03838">
              <w:t xml:space="preserve">Keywords </w:t>
            </w:r>
          </w:p>
          <w:p w14:paraId="120FEB1F" w14:textId="77777777" w:rsidR="00103838" w:rsidRPr="00103838" w:rsidRDefault="00103838" w:rsidP="00103838">
            <w:pPr>
              <w:pStyle w:val="Listenabsatz"/>
              <w:numPr>
                <w:ilvl w:val="0"/>
                <w:numId w:val="7"/>
              </w:num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03838">
              <w:t>Status</w:t>
            </w:r>
          </w:p>
          <w:p w14:paraId="07BBCC6C" w14:textId="77777777" w:rsidR="00103838" w:rsidRP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103838">
              <w:t>Record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as</w:t>
            </w:r>
            <w:proofErr w:type="spellEnd"/>
            <w:r w:rsidRPr="00103838">
              <w:t xml:space="preserve"> </w:t>
            </w:r>
            <w:r w:rsidRPr="00103838">
              <w:rPr>
                <w:bCs/>
              </w:rPr>
              <w:t xml:space="preserve">Fully </w:t>
            </w:r>
            <w:proofErr w:type="spellStart"/>
            <w:r w:rsidRPr="00103838">
              <w:rPr>
                <w:bCs/>
              </w:rPr>
              <w:t>meets</w:t>
            </w:r>
            <w:proofErr w:type="spellEnd"/>
            <w:r w:rsidRPr="00103838">
              <w:rPr>
                <w:bCs/>
              </w:rPr>
              <w:t>/</w:t>
            </w:r>
            <w:proofErr w:type="spellStart"/>
            <w:r w:rsidRPr="00103838">
              <w:rPr>
                <w:bCs/>
              </w:rPr>
              <w:t>Partially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meets</w:t>
            </w:r>
            <w:proofErr w:type="spellEnd"/>
            <w:r w:rsidRPr="00103838">
              <w:rPr>
                <w:bCs/>
              </w:rPr>
              <w:t>/</w:t>
            </w:r>
            <w:proofErr w:type="spellStart"/>
            <w:r w:rsidRPr="00103838">
              <w:rPr>
                <w:bCs/>
              </w:rPr>
              <w:t>Does</w:t>
            </w:r>
            <w:proofErr w:type="spellEnd"/>
            <w:r w:rsidRPr="00103838">
              <w:rPr>
                <w:bCs/>
              </w:rPr>
              <w:t xml:space="preserve"> not </w:t>
            </w:r>
            <w:proofErr w:type="spellStart"/>
            <w:r w:rsidRPr="00103838">
              <w:rPr>
                <w:bCs/>
              </w:rPr>
              <w:t>meet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with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your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comments</w:t>
            </w:r>
            <w:proofErr w:type="spellEnd"/>
            <w:r w:rsidRPr="00103838">
              <w:rPr>
                <w:bCs/>
              </w:rPr>
              <w:t>.</w:t>
            </w:r>
          </w:p>
        </w:tc>
        <w:tc>
          <w:tcPr>
            <w:tcW w:w="2453" w:type="dxa"/>
            <w:shd w:val="clear" w:color="auto" w:fill="auto"/>
          </w:tcPr>
          <w:p w14:paraId="4A9DFBA3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15" w:type="dxa"/>
            <w:shd w:val="clear" w:color="auto" w:fill="auto"/>
          </w:tcPr>
          <w:p w14:paraId="29CB8318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03838" w14:paraId="04D171C4" w14:textId="77777777" w:rsidTr="000E4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2B0A8CD8" w14:textId="77777777" w:rsidR="00103838" w:rsidRPr="00103838" w:rsidRDefault="00103838" w:rsidP="007E659F">
            <w:r w:rsidRPr="00103838">
              <w:lastRenderedPageBreak/>
              <w:t>5</w:t>
            </w:r>
          </w:p>
        </w:tc>
        <w:tc>
          <w:tcPr>
            <w:tcW w:w="3165" w:type="dxa"/>
            <w:shd w:val="clear" w:color="auto" w:fill="auto"/>
          </w:tcPr>
          <w:p w14:paraId="4EC9FD3B" w14:textId="77777777" w:rsidR="00103838" w:rsidRP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03838">
              <w:rPr>
                <w:b/>
                <w:bCs/>
              </w:rPr>
              <w:t>Copyright and Licence</w:t>
            </w:r>
          </w:p>
          <w:p w14:paraId="36049434" w14:textId="77777777" w:rsidR="00103838" w:rsidRP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838">
              <w:t>Is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document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adequately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protected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for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copyright</w:t>
            </w:r>
            <w:proofErr w:type="spellEnd"/>
            <w:r w:rsidRPr="00103838">
              <w:t xml:space="preserve"> and IP </w:t>
            </w:r>
            <w:proofErr w:type="spellStart"/>
            <w:r w:rsidRPr="00103838">
              <w:t>if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applicable</w:t>
            </w:r>
            <w:proofErr w:type="spellEnd"/>
            <w:r w:rsidRPr="00103838">
              <w:t>?</w:t>
            </w:r>
          </w:p>
          <w:p w14:paraId="68B66B93" w14:textId="77777777" w:rsidR="00103838" w:rsidRP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103838">
              <w:t>If</w:t>
            </w:r>
            <w:proofErr w:type="spellEnd"/>
            <w:r w:rsidRPr="00103838">
              <w:t xml:space="preserve">  </w:t>
            </w:r>
            <w:proofErr w:type="spellStart"/>
            <w:r w:rsidRPr="00103838">
              <w:t>the</w:t>
            </w:r>
            <w:proofErr w:type="spellEnd"/>
            <w:proofErr w:type="gramEnd"/>
            <w:r w:rsidRPr="00103838">
              <w:t xml:space="preserve"> </w:t>
            </w:r>
            <w:proofErr w:type="spellStart"/>
            <w:r w:rsidRPr="00103838">
              <w:t>answer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is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yes</w:t>
            </w:r>
            <w:proofErr w:type="spellEnd"/>
            <w:r w:rsidRPr="00103838">
              <w:t xml:space="preserve">, </w:t>
            </w:r>
            <w:proofErr w:type="spellStart"/>
            <w:r w:rsidRPr="00103838">
              <w:t>use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comment</w:t>
            </w:r>
            <w:proofErr w:type="spellEnd"/>
            <w:r w:rsidRPr="00103838">
              <w:t xml:space="preserve"> box </w:t>
            </w:r>
            <w:proofErr w:type="spellStart"/>
            <w:r w:rsidRPr="00103838">
              <w:t>to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specify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for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below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checkpoints</w:t>
            </w:r>
            <w:proofErr w:type="spellEnd"/>
            <w:r w:rsidRPr="00103838">
              <w:t>.</w:t>
            </w:r>
          </w:p>
          <w:p w14:paraId="3949DAB1" w14:textId="77777777" w:rsidR="00103838" w:rsidRPr="00103838" w:rsidRDefault="00103838" w:rsidP="00103838">
            <w:pPr>
              <w:pStyle w:val="Listenabsatz"/>
              <w:numPr>
                <w:ilvl w:val="0"/>
                <w:numId w:val="8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03838">
              <w:rPr>
                <w:bCs/>
              </w:rPr>
              <w:t xml:space="preserve">Copyright holder </w:t>
            </w:r>
            <w:proofErr w:type="spellStart"/>
            <w:r w:rsidRPr="00103838">
              <w:rPr>
                <w:bCs/>
              </w:rPr>
              <w:t>is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clearly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stated</w:t>
            </w:r>
            <w:proofErr w:type="spellEnd"/>
            <w:r w:rsidRPr="00103838">
              <w:rPr>
                <w:bCs/>
              </w:rPr>
              <w:t>?</w:t>
            </w:r>
          </w:p>
          <w:p w14:paraId="61578E8B" w14:textId="77777777" w:rsidR="00103838" w:rsidRPr="00103838" w:rsidRDefault="00103838" w:rsidP="007E659F">
            <w:pPr>
              <w:pStyle w:val="Listenabsatz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14:paraId="770446F4" w14:textId="77777777" w:rsidR="00103838" w:rsidRPr="00103838" w:rsidRDefault="00103838" w:rsidP="00103838">
            <w:pPr>
              <w:pStyle w:val="Listenabsatz"/>
              <w:numPr>
                <w:ilvl w:val="0"/>
                <w:numId w:val="8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03838">
              <w:rPr>
                <w:bCs/>
              </w:rPr>
              <w:t xml:space="preserve">Any </w:t>
            </w:r>
            <w:proofErr w:type="spellStart"/>
            <w:r w:rsidRPr="00103838">
              <w:rPr>
                <w:bCs/>
              </w:rPr>
              <w:t>license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for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use</w:t>
            </w:r>
            <w:proofErr w:type="spellEnd"/>
            <w:r w:rsidRPr="00103838">
              <w:rPr>
                <w:bCs/>
              </w:rPr>
              <w:t xml:space="preserve"> and </w:t>
            </w:r>
            <w:proofErr w:type="spellStart"/>
            <w:r w:rsidRPr="00103838">
              <w:rPr>
                <w:bCs/>
              </w:rPr>
              <w:t>reproduction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is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clear</w:t>
            </w:r>
            <w:proofErr w:type="spellEnd"/>
            <w:r w:rsidRPr="00103838">
              <w:rPr>
                <w:bCs/>
              </w:rPr>
              <w:t>?</w:t>
            </w:r>
          </w:p>
          <w:p w14:paraId="7A230462" w14:textId="77777777" w:rsidR="00103838" w:rsidRPr="00103838" w:rsidRDefault="00103838" w:rsidP="007E659F">
            <w:pPr>
              <w:pStyle w:val="Listenabsatz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14:paraId="2C6C2CA6" w14:textId="77777777" w:rsidR="00103838" w:rsidRPr="00103838" w:rsidRDefault="00103838" w:rsidP="00103838">
            <w:pPr>
              <w:pStyle w:val="Listenabsatz"/>
              <w:numPr>
                <w:ilvl w:val="0"/>
                <w:numId w:val="8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03838">
              <w:rPr>
                <w:bCs/>
              </w:rPr>
              <w:t xml:space="preserve">Arrangements </w:t>
            </w:r>
            <w:proofErr w:type="spellStart"/>
            <w:r w:rsidRPr="00103838">
              <w:rPr>
                <w:bCs/>
              </w:rPr>
              <w:t>for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seeking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permission</w:t>
            </w:r>
            <w:proofErr w:type="spellEnd"/>
            <w:r w:rsidRPr="00103838">
              <w:rPr>
                <w:bCs/>
              </w:rPr>
              <w:t xml:space="preserve"> (</w:t>
            </w:r>
            <w:proofErr w:type="spellStart"/>
            <w:r w:rsidRPr="00103838">
              <w:rPr>
                <w:bCs/>
              </w:rPr>
              <w:t>if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required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by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license</w:t>
            </w:r>
            <w:proofErr w:type="spellEnd"/>
            <w:r w:rsidRPr="00103838">
              <w:rPr>
                <w:bCs/>
              </w:rPr>
              <w:t xml:space="preserve">) </w:t>
            </w:r>
            <w:proofErr w:type="spellStart"/>
            <w:r w:rsidRPr="00103838">
              <w:rPr>
                <w:bCs/>
              </w:rPr>
              <w:t>clearly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given</w:t>
            </w:r>
            <w:proofErr w:type="spellEnd"/>
            <w:r w:rsidRPr="00103838">
              <w:rPr>
                <w:bCs/>
              </w:rPr>
              <w:t>?</w:t>
            </w:r>
          </w:p>
          <w:p w14:paraId="4CF99852" w14:textId="77777777" w:rsidR="00103838" w:rsidRPr="00103838" w:rsidRDefault="00103838" w:rsidP="007E659F">
            <w:pPr>
              <w:pStyle w:val="Listenabsatz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14:paraId="1E556E96" w14:textId="77777777" w:rsidR="00103838" w:rsidRPr="00103838" w:rsidRDefault="00103838" w:rsidP="00103838">
            <w:pPr>
              <w:pStyle w:val="Listenabsatz"/>
              <w:numPr>
                <w:ilvl w:val="0"/>
                <w:numId w:val="8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03838">
              <w:rPr>
                <w:bCs/>
              </w:rPr>
              <w:t xml:space="preserve">Third </w:t>
            </w:r>
            <w:proofErr w:type="spellStart"/>
            <w:r w:rsidRPr="00103838">
              <w:rPr>
                <w:bCs/>
              </w:rPr>
              <w:t>party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copyright</w:t>
            </w:r>
            <w:proofErr w:type="spellEnd"/>
            <w:r w:rsidRPr="00103838">
              <w:rPr>
                <w:bCs/>
              </w:rPr>
              <w:t xml:space="preserve"> (</w:t>
            </w:r>
            <w:proofErr w:type="spellStart"/>
            <w:r w:rsidRPr="00103838">
              <w:rPr>
                <w:bCs/>
              </w:rPr>
              <w:t>eg</w:t>
            </w:r>
            <w:proofErr w:type="spellEnd"/>
            <w:r w:rsidRPr="00103838">
              <w:rPr>
                <w:bCs/>
              </w:rPr>
              <w:t xml:space="preserve"> in </w:t>
            </w:r>
            <w:proofErr w:type="spellStart"/>
            <w:r w:rsidRPr="00103838">
              <w:rPr>
                <w:bCs/>
              </w:rPr>
              <w:t>quoted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extracts</w:t>
            </w:r>
            <w:proofErr w:type="spellEnd"/>
            <w:r w:rsidRPr="00103838">
              <w:rPr>
                <w:bCs/>
              </w:rPr>
              <w:t xml:space="preserve">) </w:t>
            </w:r>
            <w:proofErr w:type="spellStart"/>
            <w:r w:rsidRPr="00103838">
              <w:rPr>
                <w:bCs/>
              </w:rPr>
              <w:t>duly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acknowledged</w:t>
            </w:r>
            <w:proofErr w:type="spellEnd"/>
            <w:r w:rsidRPr="00103838">
              <w:rPr>
                <w:bCs/>
              </w:rPr>
              <w:t>?</w:t>
            </w:r>
          </w:p>
          <w:p w14:paraId="4E804071" w14:textId="77777777" w:rsidR="00103838" w:rsidRPr="00103838" w:rsidRDefault="00103838" w:rsidP="007E659F">
            <w:pPr>
              <w:pStyle w:val="Listenabsatz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14:paraId="293501A0" w14:textId="77777777" w:rsidR="00103838" w:rsidRPr="00103838" w:rsidRDefault="00103838" w:rsidP="00103838">
            <w:pPr>
              <w:pStyle w:val="Listenabsatz"/>
              <w:numPr>
                <w:ilvl w:val="0"/>
                <w:numId w:val="8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03838">
              <w:rPr>
                <w:bCs/>
              </w:rPr>
              <w:t xml:space="preserve">Any </w:t>
            </w:r>
            <w:proofErr w:type="spellStart"/>
            <w:r w:rsidRPr="00103838">
              <w:rPr>
                <w:bCs/>
              </w:rPr>
              <w:t>applicable</w:t>
            </w:r>
            <w:proofErr w:type="spellEnd"/>
            <w:r w:rsidRPr="00103838">
              <w:rPr>
                <w:bCs/>
              </w:rPr>
              <w:t xml:space="preserve"> patent </w:t>
            </w:r>
            <w:proofErr w:type="spellStart"/>
            <w:r w:rsidRPr="00103838">
              <w:rPr>
                <w:bCs/>
              </w:rPr>
              <w:t>rights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clearly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stated</w:t>
            </w:r>
            <w:proofErr w:type="spellEnd"/>
            <w:r w:rsidRPr="00103838">
              <w:rPr>
                <w:bCs/>
              </w:rPr>
              <w:t>?</w:t>
            </w:r>
          </w:p>
        </w:tc>
        <w:tc>
          <w:tcPr>
            <w:tcW w:w="2453" w:type="dxa"/>
            <w:shd w:val="clear" w:color="auto" w:fill="auto"/>
          </w:tcPr>
          <w:p w14:paraId="718C110B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576BC7F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72A2462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6C2B20D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6354628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4D15787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E17BE92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15" w:type="dxa"/>
            <w:shd w:val="clear" w:color="auto" w:fill="auto"/>
          </w:tcPr>
          <w:p w14:paraId="0FF6A981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03838" w14:paraId="4BFCF56C" w14:textId="77777777" w:rsidTr="000E4D43">
        <w:trPr>
          <w:cantSplit/>
          <w:trHeight w:val="3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72060CA5" w14:textId="77777777" w:rsidR="00103838" w:rsidRPr="00103838" w:rsidDel="4E8CA68F" w:rsidRDefault="00103838" w:rsidP="007E659F">
            <w:r w:rsidRPr="00103838">
              <w:t>6</w:t>
            </w:r>
          </w:p>
        </w:tc>
        <w:tc>
          <w:tcPr>
            <w:tcW w:w="3165" w:type="dxa"/>
            <w:shd w:val="clear" w:color="auto" w:fill="auto"/>
          </w:tcPr>
          <w:p w14:paraId="6D2008BB" w14:textId="77777777" w:rsidR="00103838" w:rsidRP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proofErr w:type="spellStart"/>
            <w:r w:rsidRPr="00103838">
              <w:rPr>
                <w:rFonts w:eastAsia="Calibri" w:cs="Calibri"/>
              </w:rPr>
              <w:t>Is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document</w:t>
            </w:r>
            <w:proofErr w:type="spellEnd"/>
            <w:r w:rsidRPr="00103838">
              <w:rPr>
                <w:rFonts w:eastAsia="Calibri" w:cs="Calibri"/>
              </w:rPr>
              <w:t xml:space="preserve"> in English?</w:t>
            </w:r>
          </w:p>
          <w:p w14:paraId="00FBD244" w14:textId="77777777" w:rsidR="00103838" w:rsidRP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proofErr w:type="spellStart"/>
            <w:r w:rsidRPr="00103838">
              <w:rPr>
                <w:rFonts w:eastAsia="Calibri" w:cs="Calibri"/>
              </w:rPr>
              <w:t>If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no</w:t>
            </w:r>
            <w:proofErr w:type="spellEnd"/>
            <w:r w:rsidRPr="00103838">
              <w:rPr>
                <w:rFonts w:eastAsia="Calibri" w:cs="Calibri"/>
              </w:rPr>
              <w:t xml:space="preserve">, </w:t>
            </w:r>
            <w:proofErr w:type="spellStart"/>
            <w:r w:rsidRPr="00103838">
              <w:rPr>
                <w:rFonts w:eastAsia="Calibri" w:cs="Calibri"/>
              </w:rPr>
              <w:t>use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comments</w:t>
            </w:r>
            <w:proofErr w:type="spellEnd"/>
            <w:r w:rsidRPr="00103838">
              <w:rPr>
                <w:rFonts w:eastAsia="Calibri" w:cs="Calibri"/>
              </w:rPr>
              <w:t xml:space="preserve"> box </w:t>
            </w:r>
            <w:proofErr w:type="spellStart"/>
            <w:r w:rsidRPr="00103838">
              <w:rPr>
                <w:rFonts w:eastAsia="Calibri" w:cs="Calibri"/>
              </w:rPr>
              <w:t>to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record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language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of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document</w:t>
            </w:r>
            <w:proofErr w:type="spellEnd"/>
            <w:r w:rsidRPr="00103838">
              <w:rPr>
                <w:rFonts w:eastAsia="Calibri" w:cs="Calibri"/>
              </w:rPr>
              <w:t xml:space="preserve"> and </w:t>
            </w:r>
            <w:proofErr w:type="spellStart"/>
            <w:r w:rsidRPr="00103838">
              <w:rPr>
                <w:rFonts w:eastAsia="Calibri" w:cs="Calibri"/>
              </w:rPr>
              <w:t>if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there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is</w:t>
            </w:r>
            <w:proofErr w:type="spellEnd"/>
            <w:r w:rsidRPr="00103838">
              <w:rPr>
                <w:rFonts w:eastAsia="Calibri" w:cs="Calibri"/>
              </w:rPr>
              <w:t xml:space="preserve"> a </w:t>
            </w:r>
            <w:proofErr w:type="spellStart"/>
            <w:r w:rsidRPr="00103838">
              <w:rPr>
                <w:rFonts w:eastAsia="Calibri" w:cs="Calibri"/>
              </w:rPr>
              <w:t>requirement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to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translate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to</w:t>
            </w:r>
            <w:proofErr w:type="spellEnd"/>
            <w:r w:rsidRPr="00103838">
              <w:rPr>
                <w:rFonts w:eastAsia="Calibri" w:cs="Calibri"/>
              </w:rPr>
              <w:t xml:space="preserve"> English </w:t>
            </w:r>
            <w:proofErr w:type="spellStart"/>
            <w:r w:rsidRPr="00103838">
              <w:rPr>
                <w:rFonts w:eastAsia="Calibri" w:cs="Calibri"/>
              </w:rPr>
              <w:t>for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purpose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of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assessment</w:t>
            </w:r>
            <w:proofErr w:type="spellEnd"/>
            <w:r w:rsidRPr="00103838">
              <w:rPr>
                <w:rFonts w:eastAsia="Calibri" w:cs="Calibri"/>
              </w:rPr>
              <w:t xml:space="preserve">. </w:t>
            </w:r>
          </w:p>
          <w:p w14:paraId="57BE3692" w14:textId="77777777" w:rsidR="00103838" w:rsidRP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r w:rsidRPr="00103838">
              <w:rPr>
                <w:rFonts w:eastAsia="Calibri" w:cs="Calibri"/>
              </w:rPr>
              <w:t xml:space="preserve">Any additional (non-English) </w:t>
            </w:r>
            <w:proofErr w:type="spellStart"/>
            <w:r w:rsidRPr="00103838">
              <w:rPr>
                <w:rFonts w:eastAsia="Calibri" w:cs="Calibri"/>
              </w:rPr>
              <w:t>language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versions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are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available</w:t>
            </w:r>
            <w:proofErr w:type="spellEnd"/>
            <w:r w:rsidRPr="00103838">
              <w:rPr>
                <w:rFonts w:eastAsia="Calibri" w:cs="Calibri"/>
              </w:rPr>
              <w:t xml:space="preserve">? </w:t>
            </w:r>
            <w:proofErr w:type="spellStart"/>
            <w:r w:rsidRPr="00103838">
              <w:rPr>
                <w:rFonts w:eastAsia="Calibri" w:cs="Calibri"/>
              </w:rPr>
              <w:t>If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yes</w:t>
            </w:r>
            <w:proofErr w:type="spellEnd"/>
            <w:r w:rsidRPr="00103838">
              <w:rPr>
                <w:rFonts w:eastAsia="Calibri" w:cs="Calibri"/>
              </w:rPr>
              <w:t xml:space="preserve">, </w:t>
            </w:r>
            <w:proofErr w:type="spellStart"/>
            <w:r w:rsidRPr="00103838">
              <w:rPr>
                <w:rFonts w:eastAsia="Calibri" w:cs="Calibri"/>
              </w:rPr>
              <w:t>use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comment</w:t>
            </w:r>
            <w:proofErr w:type="spellEnd"/>
            <w:r w:rsidRPr="00103838">
              <w:rPr>
                <w:rFonts w:eastAsia="Calibri" w:cs="Calibri"/>
              </w:rPr>
              <w:t xml:space="preserve"> box </w:t>
            </w:r>
            <w:proofErr w:type="spellStart"/>
            <w:r w:rsidRPr="00103838">
              <w:rPr>
                <w:rFonts w:eastAsia="Calibri" w:cs="Calibri"/>
              </w:rPr>
              <w:t>to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record</w:t>
            </w:r>
            <w:proofErr w:type="spellEnd"/>
            <w:r w:rsidRPr="00103838">
              <w:rPr>
                <w:rFonts w:eastAsia="Calibri" w:cs="Calibri"/>
              </w:rPr>
              <w:t xml:space="preserve"> </w:t>
            </w:r>
            <w:proofErr w:type="spellStart"/>
            <w:r w:rsidRPr="00103838">
              <w:rPr>
                <w:rFonts w:eastAsia="Calibri" w:cs="Calibri"/>
              </w:rPr>
              <w:t>the</w:t>
            </w:r>
            <w:proofErr w:type="spellEnd"/>
            <w:r w:rsidRPr="00103838">
              <w:rPr>
                <w:rFonts w:eastAsia="Calibri" w:cs="Calibri"/>
              </w:rPr>
              <w:t xml:space="preserve"> same.</w:t>
            </w:r>
          </w:p>
        </w:tc>
        <w:tc>
          <w:tcPr>
            <w:tcW w:w="2453" w:type="dxa"/>
            <w:shd w:val="clear" w:color="auto" w:fill="auto"/>
          </w:tcPr>
          <w:p w14:paraId="37405DE6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15" w:type="dxa"/>
            <w:shd w:val="clear" w:color="auto" w:fill="auto"/>
          </w:tcPr>
          <w:p w14:paraId="3B5F2436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03838" w14:paraId="695ECDF0" w14:textId="77777777" w:rsidTr="000E4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426006DA" w14:textId="77777777" w:rsidR="00103838" w:rsidRPr="00103838" w:rsidRDefault="00103838" w:rsidP="007E659F">
            <w:r w:rsidRPr="00103838">
              <w:t>7</w:t>
            </w:r>
          </w:p>
        </w:tc>
        <w:tc>
          <w:tcPr>
            <w:tcW w:w="3165" w:type="dxa"/>
            <w:shd w:val="clear" w:color="auto" w:fill="auto"/>
          </w:tcPr>
          <w:p w14:paraId="78F3B222" w14:textId="77777777" w:rsidR="00103838" w:rsidRP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103838">
              <w:rPr>
                <w:bCs/>
              </w:rPr>
              <w:t>Is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the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scope</w:t>
            </w:r>
            <w:proofErr w:type="spellEnd"/>
            <w:r w:rsidRPr="00103838">
              <w:rPr>
                <w:bCs/>
              </w:rPr>
              <w:t xml:space="preserve"> and </w:t>
            </w:r>
            <w:proofErr w:type="spellStart"/>
            <w:r w:rsidRPr="00103838">
              <w:rPr>
                <w:bCs/>
              </w:rPr>
              <w:t>field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of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application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clearly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stated</w:t>
            </w:r>
            <w:proofErr w:type="spellEnd"/>
            <w:r w:rsidRPr="00103838">
              <w:rPr>
                <w:bCs/>
              </w:rPr>
              <w:t>?</w:t>
            </w:r>
          </w:p>
          <w:p w14:paraId="3805B37E" w14:textId="77777777" w:rsidR="00103838" w:rsidRPr="00103838" w:rsidRDefault="00103838" w:rsidP="00103838">
            <w:pPr>
              <w:pStyle w:val="Listenabsatz"/>
              <w:numPr>
                <w:ilvl w:val="0"/>
                <w:numId w:val="9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838">
              <w:rPr>
                <w:bCs/>
              </w:rPr>
              <w:t>Does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the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document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state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the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targeted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audience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or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readership</w:t>
            </w:r>
            <w:proofErr w:type="spellEnd"/>
            <w:r w:rsidRPr="00103838">
              <w:rPr>
                <w:bCs/>
              </w:rPr>
              <w:t>?</w:t>
            </w:r>
          </w:p>
          <w:p w14:paraId="4DC3CD67" w14:textId="28022182" w:rsidR="00D473B2" w:rsidRPr="00D473B2" w:rsidRDefault="00103838" w:rsidP="00D473B2">
            <w:pPr>
              <w:pStyle w:val="Listenabsatz"/>
              <w:numPr>
                <w:ilvl w:val="0"/>
                <w:numId w:val="9"/>
              </w:num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838">
              <w:rPr>
                <w:bCs/>
              </w:rPr>
              <w:t>Is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the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content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appropriate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to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the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target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audience</w:t>
            </w:r>
            <w:proofErr w:type="spellEnd"/>
            <w:r w:rsidRPr="00103838">
              <w:rPr>
                <w:bCs/>
              </w:rPr>
              <w:t>?</w:t>
            </w:r>
          </w:p>
        </w:tc>
        <w:tc>
          <w:tcPr>
            <w:tcW w:w="2453" w:type="dxa"/>
            <w:shd w:val="clear" w:color="auto" w:fill="auto"/>
          </w:tcPr>
          <w:p w14:paraId="6BABC015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15" w:type="dxa"/>
            <w:shd w:val="clear" w:color="auto" w:fill="auto"/>
          </w:tcPr>
          <w:p w14:paraId="36F4D366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03838" w14:paraId="18DF90DA" w14:textId="77777777" w:rsidTr="000E4D43">
        <w:trPr>
          <w:cantSplit/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750F60E0" w14:textId="77777777" w:rsidR="00103838" w:rsidRPr="00103838" w:rsidRDefault="00103838" w:rsidP="007E659F">
            <w:r w:rsidRPr="00103838">
              <w:lastRenderedPageBreak/>
              <w:t>8</w:t>
            </w:r>
          </w:p>
        </w:tc>
        <w:tc>
          <w:tcPr>
            <w:tcW w:w="3165" w:type="dxa"/>
            <w:shd w:val="clear" w:color="auto" w:fill="auto"/>
          </w:tcPr>
          <w:p w14:paraId="6A0478C5" w14:textId="77777777" w:rsidR="00103838" w:rsidRP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103838">
              <w:t>Is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conclusion</w:t>
            </w:r>
            <w:proofErr w:type="spellEnd"/>
            <w:r w:rsidRPr="00103838">
              <w:t xml:space="preserve"> </w:t>
            </w:r>
            <w:r w:rsidRPr="00103838">
              <w:rPr>
                <w:bCs/>
              </w:rPr>
              <w:t>(</w:t>
            </w:r>
            <w:proofErr w:type="spellStart"/>
            <w:r w:rsidRPr="00103838">
              <w:rPr>
                <w:bCs/>
              </w:rPr>
              <w:t>if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any</w:t>
            </w:r>
            <w:proofErr w:type="spellEnd"/>
            <w:r w:rsidRPr="00103838">
              <w:rPr>
                <w:bCs/>
              </w:rPr>
              <w:t xml:space="preserve">) </w:t>
            </w:r>
            <w:proofErr w:type="spellStart"/>
            <w:r w:rsidRPr="00103838">
              <w:t>clearly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stated</w:t>
            </w:r>
            <w:proofErr w:type="spellEnd"/>
            <w:r w:rsidRPr="00103838">
              <w:t xml:space="preserve">, </w:t>
            </w:r>
            <w:proofErr w:type="spellStart"/>
            <w:r w:rsidRPr="00103838">
              <w:t>appropriate</w:t>
            </w:r>
            <w:proofErr w:type="spellEnd"/>
            <w:r w:rsidRPr="00103838">
              <w:t xml:space="preserve"> and relevant </w:t>
            </w:r>
            <w:proofErr w:type="spellStart"/>
            <w:r w:rsidRPr="00103838">
              <w:t>to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content</w:t>
            </w:r>
            <w:proofErr w:type="spellEnd"/>
            <w:r w:rsidRPr="00103838">
              <w:t>?</w:t>
            </w:r>
          </w:p>
        </w:tc>
        <w:tc>
          <w:tcPr>
            <w:tcW w:w="2453" w:type="dxa"/>
            <w:shd w:val="clear" w:color="auto" w:fill="auto"/>
          </w:tcPr>
          <w:p w14:paraId="489A0019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15" w:type="dxa"/>
            <w:shd w:val="clear" w:color="auto" w:fill="auto"/>
          </w:tcPr>
          <w:p w14:paraId="57029373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03838" w14:paraId="3104EC05" w14:textId="77777777" w:rsidTr="000E4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53C4A827" w14:textId="77777777" w:rsidR="00103838" w:rsidRPr="00103838" w:rsidRDefault="00103838" w:rsidP="007E659F">
            <w:r w:rsidRPr="00103838">
              <w:t>9</w:t>
            </w:r>
          </w:p>
        </w:tc>
        <w:tc>
          <w:tcPr>
            <w:tcW w:w="3165" w:type="dxa"/>
            <w:shd w:val="clear" w:color="auto" w:fill="auto"/>
          </w:tcPr>
          <w:p w14:paraId="31931731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838">
              <w:t>Is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acknowledgment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section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added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appropriately</w:t>
            </w:r>
            <w:proofErr w:type="spellEnd"/>
            <w:r w:rsidRPr="00103838">
              <w:t>?</w:t>
            </w:r>
          </w:p>
          <w:p w14:paraId="3A73B969" w14:textId="74CC50B7" w:rsidR="00D473B2" w:rsidRPr="00103838" w:rsidRDefault="00D473B2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53" w:type="dxa"/>
            <w:shd w:val="clear" w:color="auto" w:fill="auto"/>
          </w:tcPr>
          <w:p w14:paraId="049CB170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15" w:type="dxa"/>
            <w:shd w:val="clear" w:color="auto" w:fill="auto"/>
          </w:tcPr>
          <w:p w14:paraId="0A4FC353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03838" w14:paraId="7B8F414C" w14:textId="77777777" w:rsidTr="000E4D43">
        <w:trPr>
          <w:cantSplit/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24DF3D61" w14:textId="77777777" w:rsidR="00103838" w:rsidRPr="00103838" w:rsidRDefault="00103838" w:rsidP="007E659F">
            <w:r w:rsidRPr="00103838">
              <w:t>10</w:t>
            </w:r>
          </w:p>
        </w:tc>
        <w:tc>
          <w:tcPr>
            <w:tcW w:w="3165" w:type="dxa"/>
            <w:shd w:val="clear" w:color="auto" w:fill="auto"/>
          </w:tcPr>
          <w:p w14:paraId="2342899B" w14:textId="77777777" w:rsidR="00103838" w:rsidRP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03838">
              <w:t xml:space="preserve">Are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references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appropriate</w:t>
            </w:r>
            <w:proofErr w:type="spellEnd"/>
            <w:r w:rsidRPr="00103838">
              <w:t>?</w:t>
            </w:r>
          </w:p>
        </w:tc>
        <w:tc>
          <w:tcPr>
            <w:tcW w:w="2453" w:type="dxa"/>
            <w:shd w:val="clear" w:color="auto" w:fill="auto"/>
          </w:tcPr>
          <w:p w14:paraId="4AA5D134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15" w:type="dxa"/>
            <w:shd w:val="clear" w:color="auto" w:fill="auto"/>
          </w:tcPr>
          <w:p w14:paraId="5657A62F" w14:textId="77777777" w:rsidR="00103838" w:rsidRDefault="00103838" w:rsidP="007E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03838" w14:paraId="42A8BE14" w14:textId="77777777" w:rsidTr="000E4D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" w:type="dxa"/>
            <w:shd w:val="clear" w:color="auto" w:fill="auto"/>
          </w:tcPr>
          <w:p w14:paraId="41C8F3D9" w14:textId="77777777" w:rsidR="00103838" w:rsidRPr="00103838" w:rsidRDefault="00103838" w:rsidP="007E659F">
            <w:r w:rsidRPr="00103838">
              <w:t>11</w:t>
            </w:r>
          </w:p>
        </w:tc>
        <w:tc>
          <w:tcPr>
            <w:tcW w:w="3165" w:type="dxa"/>
            <w:shd w:val="clear" w:color="auto" w:fill="auto"/>
          </w:tcPr>
          <w:p w14:paraId="1B7900F0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838">
              <w:t>Is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overall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presentation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of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the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document</w:t>
            </w:r>
            <w:proofErr w:type="spellEnd"/>
            <w:r w:rsidRPr="00103838">
              <w:t xml:space="preserve"> easy </w:t>
            </w:r>
            <w:proofErr w:type="spellStart"/>
            <w:r w:rsidRPr="00103838">
              <w:t>to</w:t>
            </w:r>
            <w:proofErr w:type="spellEnd"/>
            <w:r w:rsidRPr="00103838">
              <w:t xml:space="preserve"> </w:t>
            </w:r>
            <w:proofErr w:type="spellStart"/>
            <w:r w:rsidRPr="00103838">
              <w:t>understand</w:t>
            </w:r>
            <w:proofErr w:type="spellEnd"/>
            <w:r w:rsidRPr="00103838">
              <w:t xml:space="preserve"> </w:t>
            </w:r>
            <w:proofErr w:type="spellStart"/>
            <w:r w:rsidRPr="00103838">
              <w:rPr>
                <w:bCs/>
              </w:rPr>
              <w:t>for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the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intended</w:t>
            </w:r>
            <w:proofErr w:type="spellEnd"/>
            <w:r w:rsidRPr="00103838">
              <w:rPr>
                <w:bCs/>
              </w:rPr>
              <w:t xml:space="preserve"> </w:t>
            </w:r>
            <w:proofErr w:type="spellStart"/>
            <w:r w:rsidRPr="00103838">
              <w:rPr>
                <w:bCs/>
              </w:rPr>
              <w:t>readership</w:t>
            </w:r>
            <w:proofErr w:type="spellEnd"/>
            <w:r w:rsidRPr="00103838">
              <w:t>?</w:t>
            </w:r>
          </w:p>
          <w:p w14:paraId="553FB3C2" w14:textId="77777777" w:rsidR="00D473B2" w:rsidRPr="00103838" w:rsidRDefault="00D473B2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53" w:type="dxa"/>
            <w:shd w:val="clear" w:color="auto" w:fill="auto"/>
          </w:tcPr>
          <w:p w14:paraId="07DFF0D9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515" w:type="dxa"/>
            <w:shd w:val="clear" w:color="auto" w:fill="auto"/>
          </w:tcPr>
          <w:p w14:paraId="3527605E" w14:textId="77777777" w:rsidR="00103838" w:rsidRDefault="00103838" w:rsidP="007E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2B75E0F6" w14:textId="77777777" w:rsidR="00D473B2" w:rsidRDefault="00D473B2" w:rsidP="00103838">
      <w:pPr>
        <w:rPr>
          <w:b/>
        </w:rPr>
      </w:pPr>
    </w:p>
    <w:p w14:paraId="78F3C7A6" w14:textId="77777777" w:rsidR="00103838" w:rsidRDefault="00103838" w:rsidP="00281074">
      <w:pPr>
        <w:spacing w:before="360" w:after="120"/>
        <w:rPr>
          <w:b/>
        </w:rPr>
      </w:pPr>
      <w:proofErr w:type="spellStart"/>
      <w:r>
        <w:rPr>
          <w:b/>
        </w:rPr>
        <w:t>Recommendations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838" w14:paraId="3E8EEEB8" w14:textId="77777777" w:rsidTr="007E659F">
        <w:tc>
          <w:tcPr>
            <w:tcW w:w="9629" w:type="dxa"/>
          </w:tcPr>
          <w:p w14:paraId="3B3F1315" w14:textId="77777777" w:rsidR="00103838" w:rsidRPr="00103838" w:rsidRDefault="00103838" w:rsidP="007E659F">
            <w:pPr>
              <w:rPr>
                <w:rFonts w:cs="Arial"/>
                <w:bCs/>
              </w:rPr>
            </w:pPr>
            <w:r w:rsidRPr="00103838">
              <w:rPr>
                <w:rFonts w:cs="Arial"/>
                <w:bCs/>
              </w:rPr>
              <w:t xml:space="preserve">Select </w:t>
            </w:r>
            <w:proofErr w:type="spellStart"/>
            <w:r w:rsidRPr="00103838">
              <w:rPr>
                <w:rFonts w:cs="Arial"/>
                <w:bCs/>
              </w:rPr>
              <w:t>one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of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the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following</w:t>
            </w:r>
            <w:proofErr w:type="spellEnd"/>
            <w:r w:rsidRPr="00103838">
              <w:rPr>
                <w:rFonts w:cs="Arial"/>
                <w:bCs/>
              </w:rPr>
              <w:t>:</w:t>
            </w:r>
          </w:p>
          <w:p w14:paraId="7DCBD621" w14:textId="77777777" w:rsidR="00103838" w:rsidRPr="00103838" w:rsidRDefault="00103838" w:rsidP="007E659F">
            <w:pPr>
              <w:pStyle w:val="KeinLeerraum"/>
              <w:rPr>
                <w:rFonts w:ascii="Arial" w:hAnsi="Arial" w:cs="Arial"/>
              </w:rPr>
            </w:pPr>
            <w:r w:rsidRPr="00103838">
              <w:rPr>
                <w:rFonts w:ascii="Arial" w:hAnsi="Arial" w:cs="Arial"/>
              </w:rPr>
              <w:t>- Publish link/</w:t>
            </w:r>
            <w:proofErr w:type="spellStart"/>
            <w:r w:rsidRPr="00103838">
              <w:rPr>
                <w:rFonts w:ascii="Arial" w:hAnsi="Arial" w:cs="Arial"/>
              </w:rPr>
              <w:t>reference</w:t>
            </w:r>
            <w:proofErr w:type="spellEnd"/>
            <w:r w:rsidRPr="00103838">
              <w:rPr>
                <w:rFonts w:ascii="Arial" w:hAnsi="Arial" w:cs="Arial"/>
              </w:rPr>
              <w:t xml:space="preserve"> </w:t>
            </w:r>
            <w:proofErr w:type="spellStart"/>
            <w:r w:rsidRPr="00103838">
              <w:rPr>
                <w:rFonts w:ascii="Arial" w:hAnsi="Arial" w:cs="Arial"/>
              </w:rPr>
              <w:t>for</w:t>
            </w:r>
            <w:proofErr w:type="spellEnd"/>
            <w:r w:rsidRPr="00103838">
              <w:rPr>
                <w:rFonts w:ascii="Arial" w:hAnsi="Arial" w:cs="Arial"/>
              </w:rPr>
              <w:t xml:space="preserve"> </w:t>
            </w:r>
            <w:proofErr w:type="spellStart"/>
            <w:r w:rsidRPr="00103838">
              <w:rPr>
                <w:rFonts w:ascii="Arial" w:hAnsi="Arial" w:cs="Arial"/>
              </w:rPr>
              <w:t>information</w:t>
            </w:r>
            <w:proofErr w:type="spellEnd"/>
            <w:r w:rsidRPr="00103838">
              <w:rPr>
                <w:rFonts w:ascii="Arial" w:hAnsi="Arial" w:cs="Arial"/>
              </w:rPr>
              <w:t>;</w:t>
            </w:r>
          </w:p>
          <w:p w14:paraId="0FE2B776" w14:textId="77777777" w:rsidR="00103838" w:rsidRPr="00103838" w:rsidRDefault="00103838" w:rsidP="007E659F">
            <w:pPr>
              <w:pStyle w:val="KeinLeerraum"/>
              <w:rPr>
                <w:rFonts w:ascii="Arial" w:hAnsi="Arial" w:cs="Arial"/>
              </w:rPr>
            </w:pPr>
            <w:r w:rsidRPr="00103838">
              <w:rPr>
                <w:rFonts w:ascii="Arial" w:hAnsi="Arial" w:cs="Arial"/>
              </w:rPr>
              <w:t>- Publish link/</w:t>
            </w:r>
            <w:proofErr w:type="spellStart"/>
            <w:r w:rsidRPr="00103838">
              <w:rPr>
                <w:rFonts w:ascii="Arial" w:hAnsi="Arial" w:cs="Arial"/>
              </w:rPr>
              <w:t>reference</w:t>
            </w:r>
            <w:proofErr w:type="spellEnd"/>
            <w:r w:rsidRPr="00103838">
              <w:rPr>
                <w:rFonts w:ascii="Arial" w:hAnsi="Arial" w:cs="Arial"/>
              </w:rPr>
              <w:t xml:space="preserve"> </w:t>
            </w:r>
            <w:proofErr w:type="spellStart"/>
            <w:r w:rsidRPr="00103838">
              <w:rPr>
                <w:rFonts w:ascii="Arial" w:hAnsi="Arial" w:cs="Arial"/>
              </w:rPr>
              <w:t>as</w:t>
            </w:r>
            <w:proofErr w:type="spellEnd"/>
            <w:r w:rsidRPr="00103838">
              <w:rPr>
                <w:rFonts w:ascii="Arial" w:hAnsi="Arial" w:cs="Arial"/>
              </w:rPr>
              <w:t xml:space="preserve"> </w:t>
            </w:r>
            <w:proofErr w:type="spellStart"/>
            <w:r w:rsidRPr="00103838">
              <w:rPr>
                <w:rFonts w:ascii="Arial" w:hAnsi="Arial" w:cs="Arial"/>
              </w:rPr>
              <w:t>recommended</w:t>
            </w:r>
            <w:proofErr w:type="spellEnd"/>
            <w:r w:rsidRPr="00103838">
              <w:rPr>
                <w:rFonts w:ascii="Arial" w:hAnsi="Arial" w:cs="Arial"/>
              </w:rPr>
              <w:t xml:space="preserve"> </w:t>
            </w:r>
            <w:proofErr w:type="spellStart"/>
            <w:r w:rsidRPr="00103838">
              <w:rPr>
                <w:rFonts w:ascii="Arial" w:hAnsi="Arial" w:cs="Arial"/>
              </w:rPr>
              <w:t>reading</w:t>
            </w:r>
            <w:proofErr w:type="spellEnd"/>
            <w:r w:rsidRPr="00103838">
              <w:rPr>
                <w:rFonts w:ascii="Arial" w:hAnsi="Arial" w:cs="Arial"/>
              </w:rPr>
              <w:t>;</w:t>
            </w:r>
          </w:p>
          <w:p w14:paraId="07A4ECEF" w14:textId="77777777" w:rsidR="00103838" w:rsidRPr="00103838" w:rsidRDefault="00103838" w:rsidP="007E659F">
            <w:pPr>
              <w:pStyle w:val="KeinLeerraum"/>
              <w:rPr>
                <w:rFonts w:ascii="Arial" w:hAnsi="Arial" w:cs="Arial"/>
              </w:rPr>
            </w:pPr>
            <w:r w:rsidRPr="00103838">
              <w:rPr>
                <w:rFonts w:ascii="Arial" w:hAnsi="Arial" w:cs="Arial"/>
              </w:rPr>
              <w:t xml:space="preserve">- Do not publish </w:t>
            </w:r>
            <w:proofErr w:type="spellStart"/>
            <w:r w:rsidRPr="00103838">
              <w:rPr>
                <w:rFonts w:ascii="Arial" w:hAnsi="Arial" w:cs="Arial"/>
              </w:rPr>
              <w:t>reference</w:t>
            </w:r>
            <w:proofErr w:type="spellEnd"/>
          </w:p>
          <w:p w14:paraId="5D222FBD" w14:textId="77777777" w:rsidR="00103838" w:rsidRPr="00103838" w:rsidRDefault="00103838" w:rsidP="007E659F">
            <w:pPr>
              <w:pStyle w:val="KeinLeerraum"/>
              <w:rPr>
                <w:rFonts w:ascii="Arial" w:hAnsi="Arial" w:cs="Arial"/>
              </w:rPr>
            </w:pPr>
            <w:r w:rsidRPr="00103838">
              <w:rPr>
                <w:rFonts w:ascii="Arial" w:hAnsi="Arial" w:cs="Arial"/>
              </w:rPr>
              <w:t>- Other [</w:t>
            </w:r>
            <w:proofErr w:type="spellStart"/>
            <w:r w:rsidRPr="00103838">
              <w:rPr>
                <w:rFonts w:ascii="Arial" w:hAnsi="Arial" w:cs="Arial"/>
              </w:rPr>
              <w:t>please</w:t>
            </w:r>
            <w:proofErr w:type="spellEnd"/>
            <w:r w:rsidRPr="00103838">
              <w:rPr>
                <w:rFonts w:ascii="Arial" w:hAnsi="Arial" w:cs="Arial"/>
              </w:rPr>
              <w:t xml:space="preserve"> </w:t>
            </w:r>
            <w:proofErr w:type="spellStart"/>
            <w:r w:rsidRPr="00103838">
              <w:rPr>
                <w:rFonts w:ascii="Arial" w:hAnsi="Arial" w:cs="Arial"/>
              </w:rPr>
              <w:t>specify</w:t>
            </w:r>
            <w:proofErr w:type="spellEnd"/>
            <w:r w:rsidRPr="00103838">
              <w:rPr>
                <w:rFonts w:ascii="Arial" w:hAnsi="Arial" w:cs="Arial"/>
              </w:rPr>
              <w:t>]</w:t>
            </w:r>
          </w:p>
          <w:p w14:paraId="038E583B" w14:textId="77777777" w:rsidR="00103838" w:rsidRPr="00103838" w:rsidRDefault="00103838" w:rsidP="007E659F">
            <w:pPr>
              <w:rPr>
                <w:rFonts w:cs="Arial"/>
                <w:b/>
              </w:rPr>
            </w:pPr>
          </w:p>
          <w:p w14:paraId="06DB7880" w14:textId="77777777" w:rsidR="00103838" w:rsidRPr="00103838" w:rsidRDefault="00103838" w:rsidP="007E659F">
            <w:pPr>
              <w:rPr>
                <w:rFonts w:cs="Arial"/>
                <w:bCs/>
              </w:rPr>
            </w:pPr>
            <w:r w:rsidRPr="00103838">
              <w:rPr>
                <w:rFonts w:cs="Arial"/>
                <w:bCs/>
              </w:rPr>
              <w:t xml:space="preserve">Note: In </w:t>
            </w:r>
            <w:proofErr w:type="spellStart"/>
            <w:r w:rsidRPr="00103838">
              <w:rPr>
                <w:rFonts w:cs="Arial"/>
                <w:bCs/>
              </w:rPr>
              <w:t>addition</w:t>
            </w:r>
            <w:proofErr w:type="spellEnd"/>
            <w:r w:rsidRPr="00103838">
              <w:rPr>
                <w:rFonts w:cs="Arial"/>
                <w:bCs/>
              </w:rPr>
              <w:t xml:space="preserve">, </w:t>
            </w:r>
            <w:proofErr w:type="spellStart"/>
            <w:r w:rsidRPr="00103838">
              <w:rPr>
                <w:rFonts w:cs="Arial"/>
                <w:bCs/>
              </w:rPr>
              <w:t>add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any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other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comments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to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the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originating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organisation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for</w:t>
            </w:r>
            <w:proofErr w:type="spellEnd"/>
            <w:r w:rsidRPr="00103838">
              <w:rPr>
                <w:rFonts w:cs="Arial"/>
                <w:bCs/>
              </w:rPr>
              <w:t xml:space="preserve"> </w:t>
            </w:r>
            <w:proofErr w:type="spellStart"/>
            <w:r w:rsidRPr="00103838">
              <w:rPr>
                <w:rFonts w:cs="Arial"/>
                <w:bCs/>
              </w:rPr>
              <w:t>consideration</w:t>
            </w:r>
            <w:proofErr w:type="spellEnd"/>
            <w:r w:rsidRPr="00103838">
              <w:rPr>
                <w:rFonts w:cs="Arial"/>
                <w:bCs/>
              </w:rPr>
              <w:t>.</w:t>
            </w:r>
          </w:p>
          <w:p w14:paraId="2CAA684B" w14:textId="77777777" w:rsidR="00103838" w:rsidRDefault="00103838" w:rsidP="007E659F">
            <w:pPr>
              <w:rPr>
                <w:b/>
              </w:rPr>
            </w:pPr>
          </w:p>
          <w:p w14:paraId="206FDC04" w14:textId="77777777" w:rsidR="00103838" w:rsidRDefault="00103838" w:rsidP="007E659F">
            <w:pPr>
              <w:rPr>
                <w:b/>
              </w:rPr>
            </w:pPr>
          </w:p>
          <w:p w14:paraId="6CEBE3BF" w14:textId="77777777" w:rsidR="00684217" w:rsidRDefault="00684217" w:rsidP="007E659F">
            <w:pPr>
              <w:rPr>
                <w:b/>
              </w:rPr>
            </w:pPr>
          </w:p>
          <w:p w14:paraId="7E5845F7" w14:textId="77777777" w:rsidR="00103838" w:rsidRDefault="00103838" w:rsidP="007E659F">
            <w:pPr>
              <w:rPr>
                <w:b/>
              </w:rPr>
            </w:pPr>
          </w:p>
          <w:p w14:paraId="1B80FDA2" w14:textId="77777777" w:rsidR="00103838" w:rsidRDefault="00103838" w:rsidP="007E659F">
            <w:pPr>
              <w:rPr>
                <w:b/>
              </w:rPr>
            </w:pPr>
          </w:p>
        </w:tc>
      </w:tr>
    </w:tbl>
    <w:p w14:paraId="0C68CB89" w14:textId="77777777" w:rsidR="00103838" w:rsidRDefault="00103838" w:rsidP="00103838">
      <w:pPr>
        <w:rPr>
          <w:b/>
        </w:rPr>
      </w:pPr>
    </w:p>
    <w:p w14:paraId="052EEFD8" w14:textId="03F7FE47" w:rsidR="00C96014" w:rsidRDefault="00103838" w:rsidP="003F6DBE">
      <w:pPr>
        <w:rPr>
          <w:b/>
        </w:rPr>
      </w:pPr>
      <w:r>
        <w:rPr>
          <w:b/>
        </w:rPr>
        <w:t xml:space="preserve">End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Checklist</w:t>
      </w:r>
    </w:p>
    <w:p w14:paraId="1E39179C" w14:textId="77777777" w:rsidR="00D473B2" w:rsidRDefault="00D473B2" w:rsidP="003F6DBE">
      <w:pPr>
        <w:rPr>
          <w:b/>
        </w:rPr>
      </w:pPr>
    </w:p>
    <w:p w14:paraId="1D4ADB40" w14:textId="77777777" w:rsidR="00D473B2" w:rsidRDefault="00D473B2" w:rsidP="00D473B2">
      <w:pPr>
        <w:textAlignment w:val="baseline"/>
        <w:rPr>
          <w:b/>
        </w:rPr>
      </w:pPr>
      <w:proofErr w:type="spellStart"/>
      <w:r w:rsidRPr="00D473B2">
        <w:rPr>
          <w:b/>
        </w:rPr>
        <w:t>Document</w:t>
      </w:r>
      <w:proofErr w:type="spellEnd"/>
      <w:r w:rsidRPr="00D473B2">
        <w:rPr>
          <w:b/>
        </w:rPr>
        <w:t xml:space="preserve"> </w:t>
      </w:r>
      <w:proofErr w:type="spellStart"/>
      <w:r w:rsidRPr="00D473B2">
        <w:rPr>
          <w:b/>
        </w:rPr>
        <w:t>History</w:t>
      </w:r>
      <w:proofErr w:type="spellEnd"/>
      <w:r w:rsidRPr="00D473B2">
        <w:rPr>
          <w:b/>
        </w:rPr>
        <w:t> </w:t>
      </w:r>
    </w:p>
    <w:p w14:paraId="39579F99" w14:textId="77777777" w:rsidR="00D473B2" w:rsidRPr="00D473B2" w:rsidRDefault="00D473B2" w:rsidP="00D473B2">
      <w:pPr>
        <w:textAlignment w:val="baseline"/>
        <w:rPr>
          <w:b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276"/>
        <w:gridCol w:w="1559"/>
        <w:gridCol w:w="3848"/>
        <w:gridCol w:w="1532"/>
      </w:tblGrid>
      <w:tr w:rsidR="006D4723" w:rsidRPr="00D473B2" w14:paraId="77786691" w14:textId="77777777" w:rsidTr="0042010F">
        <w:trPr>
          <w:trHeight w:val="491"/>
        </w:trPr>
        <w:tc>
          <w:tcPr>
            <w:tcW w:w="1413" w:type="dxa"/>
            <w:shd w:val="clear" w:color="auto" w:fill="B8CCE4"/>
            <w:vAlign w:val="center"/>
            <w:hideMark/>
          </w:tcPr>
          <w:p w14:paraId="5BC9E3D7" w14:textId="77777777" w:rsidR="00D473B2" w:rsidRPr="00D473B2" w:rsidRDefault="00D473B2" w:rsidP="00D473B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bookmarkStart w:id="0" w:name="_Hlk178022258"/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Version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  <w:tc>
          <w:tcPr>
            <w:tcW w:w="1276" w:type="dxa"/>
            <w:shd w:val="clear" w:color="auto" w:fill="B8CCE4"/>
            <w:vAlign w:val="center"/>
            <w:hideMark/>
          </w:tcPr>
          <w:p w14:paraId="6B3694C8" w14:textId="77777777" w:rsidR="00D473B2" w:rsidRPr="00D473B2" w:rsidRDefault="00D473B2" w:rsidP="00D473B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Date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  <w:tc>
          <w:tcPr>
            <w:tcW w:w="1559" w:type="dxa"/>
            <w:shd w:val="clear" w:color="auto" w:fill="B8CCE4"/>
            <w:vAlign w:val="center"/>
            <w:hideMark/>
          </w:tcPr>
          <w:p w14:paraId="27F6A927" w14:textId="77777777" w:rsidR="00D473B2" w:rsidRPr="00D473B2" w:rsidRDefault="00D473B2" w:rsidP="00D473B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Revised by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  <w:tc>
          <w:tcPr>
            <w:tcW w:w="3848" w:type="dxa"/>
            <w:shd w:val="clear" w:color="auto" w:fill="B8CCE4"/>
            <w:vAlign w:val="center"/>
            <w:hideMark/>
          </w:tcPr>
          <w:p w14:paraId="3CC4179B" w14:textId="77777777" w:rsidR="00D473B2" w:rsidRPr="00D473B2" w:rsidRDefault="00D473B2" w:rsidP="00D473B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Description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  <w:tc>
          <w:tcPr>
            <w:tcW w:w="1532" w:type="dxa"/>
            <w:shd w:val="clear" w:color="auto" w:fill="B8CCE4"/>
            <w:vAlign w:val="center"/>
            <w:hideMark/>
          </w:tcPr>
          <w:p w14:paraId="49CA785D" w14:textId="77777777" w:rsidR="00D473B2" w:rsidRPr="00D473B2" w:rsidRDefault="00D473B2" w:rsidP="00D473B2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GB" w:eastAsia="en-GB"/>
              </w:rPr>
            </w:pPr>
            <w:r w:rsidRPr="00D473B2">
              <w:rPr>
                <w:rFonts w:cs="Arial"/>
                <w:b/>
                <w:bCs/>
                <w:sz w:val="20"/>
                <w:lang w:val="en-GB" w:eastAsia="en-GB"/>
              </w:rPr>
              <w:t>Approved by</w:t>
            </w:r>
            <w:r w:rsidRPr="00D473B2">
              <w:rPr>
                <w:rFonts w:cs="Arial"/>
                <w:sz w:val="20"/>
                <w:lang w:val="en-GB" w:eastAsia="en-GB"/>
              </w:rPr>
              <w:t> </w:t>
            </w:r>
          </w:p>
        </w:tc>
      </w:tr>
      <w:tr w:rsidR="00E466FC" w:rsidRPr="00D473B2" w14:paraId="19601B11" w14:textId="77777777" w:rsidTr="00E177C2">
        <w:trPr>
          <w:trHeight w:val="255"/>
        </w:trPr>
        <w:tc>
          <w:tcPr>
            <w:tcW w:w="1413" w:type="dxa"/>
            <w:shd w:val="clear" w:color="auto" w:fill="auto"/>
            <w:hideMark/>
          </w:tcPr>
          <w:p w14:paraId="6103C042" w14:textId="53B9D87B" w:rsidR="00E466FC" w:rsidRPr="000E5103" w:rsidRDefault="00E466FC" w:rsidP="000E5103">
            <w:pPr>
              <w:jc w:val="center"/>
              <w:textAlignment w:val="baseline"/>
              <w:rPr>
                <w:rFonts w:ascii="Times New Roman" w:hAnsi="Times New Roman"/>
                <w:sz w:val="20"/>
                <w:lang w:val="en-GB" w:eastAsia="en-GB"/>
              </w:rPr>
            </w:pPr>
            <w:r w:rsidRPr="000E5103">
              <w:rPr>
                <w:sz w:val="20"/>
              </w:rPr>
              <w:t>1.0.0</w:t>
            </w:r>
          </w:p>
        </w:tc>
        <w:tc>
          <w:tcPr>
            <w:tcW w:w="1276" w:type="dxa"/>
            <w:shd w:val="clear" w:color="auto" w:fill="auto"/>
            <w:hideMark/>
          </w:tcPr>
          <w:p w14:paraId="67F3A048" w14:textId="1E2F8F98" w:rsidR="00E466FC" w:rsidRPr="000E5103" w:rsidRDefault="00B34A05" w:rsidP="000E5103">
            <w:pPr>
              <w:jc w:val="center"/>
              <w:textAlignment w:val="baseline"/>
              <w:rPr>
                <w:rFonts w:ascii="Times New Roman" w:hAnsi="Times New Roman"/>
                <w:sz w:val="20"/>
                <w:lang w:val="en-GB" w:eastAsia="en-GB"/>
              </w:rPr>
            </w:pPr>
            <w:r>
              <w:rPr>
                <w:sz w:val="20"/>
              </w:rPr>
              <w:t>13/05</w:t>
            </w:r>
            <w:r w:rsidR="00177A16">
              <w:rPr>
                <w:sz w:val="20"/>
              </w:rPr>
              <w:t>/</w:t>
            </w:r>
            <w:r w:rsidR="00E466FC" w:rsidRPr="000E5103">
              <w:rPr>
                <w:sz w:val="20"/>
              </w:rPr>
              <w:t>2025</w:t>
            </w:r>
          </w:p>
        </w:tc>
        <w:tc>
          <w:tcPr>
            <w:tcW w:w="1559" w:type="dxa"/>
            <w:shd w:val="clear" w:color="auto" w:fill="auto"/>
            <w:hideMark/>
          </w:tcPr>
          <w:p w14:paraId="0858D11D" w14:textId="7CE5764E" w:rsidR="00E466FC" w:rsidRPr="000E5103" w:rsidRDefault="00E466FC" w:rsidP="000E5103">
            <w:pPr>
              <w:jc w:val="center"/>
              <w:textAlignment w:val="baseline"/>
              <w:rPr>
                <w:rFonts w:ascii="Times New Roman" w:hAnsi="Times New Roman"/>
                <w:sz w:val="20"/>
                <w:lang w:val="en-GB" w:eastAsia="en-GB"/>
              </w:rPr>
            </w:pPr>
            <w:r w:rsidRPr="000E5103">
              <w:rPr>
                <w:sz w:val="20"/>
              </w:rPr>
              <w:t>IG / KL</w:t>
            </w:r>
          </w:p>
        </w:tc>
        <w:tc>
          <w:tcPr>
            <w:tcW w:w="3848" w:type="dxa"/>
            <w:shd w:val="clear" w:color="auto" w:fill="auto"/>
            <w:vAlign w:val="center"/>
            <w:hideMark/>
          </w:tcPr>
          <w:p w14:paraId="525AE8AD" w14:textId="3D7387AE" w:rsidR="00E466FC" w:rsidRPr="000E5103" w:rsidRDefault="00E466FC" w:rsidP="00E466FC">
            <w:pPr>
              <w:textAlignment w:val="baseline"/>
              <w:rPr>
                <w:rFonts w:ascii="Times New Roman" w:hAnsi="Times New Roman"/>
                <w:sz w:val="20"/>
                <w:lang w:val="en-GB" w:eastAsia="en-GB"/>
              </w:rPr>
            </w:pPr>
            <w:r w:rsidRPr="000E5103">
              <w:rPr>
                <w:rFonts w:cs="Arial"/>
                <w:color w:val="000000"/>
                <w:sz w:val="20"/>
                <w:lang w:val="en-GB" w:eastAsia="en-GB"/>
              </w:rPr>
              <w:t>Released Version 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14:paraId="049D15F5" w14:textId="7B2C60A5" w:rsidR="00E466FC" w:rsidRPr="000E5103" w:rsidRDefault="00E466FC" w:rsidP="00E466FC">
            <w:pPr>
              <w:jc w:val="center"/>
              <w:textAlignment w:val="baseline"/>
              <w:rPr>
                <w:rFonts w:ascii="Times New Roman" w:hAnsi="Times New Roman"/>
                <w:sz w:val="20"/>
                <w:lang w:val="en-GB" w:eastAsia="en-GB"/>
              </w:rPr>
            </w:pPr>
            <w:r w:rsidRPr="000E5103">
              <w:rPr>
                <w:rFonts w:cs="Arial"/>
                <w:color w:val="000000"/>
                <w:sz w:val="20"/>
                <w:lang w:val="en-GB" w:eastAsia="en-GB"/>
              </w:rPr>
              <w:t>NPL </w:t>
            </w:r>
          </w:p>
        </w:tc>
      </w:tr>
      <w:bookmarkEnd w:id="0"/>
    </w:tbl>
    <w:p w14:paraId="5B5E5D33" w14:textId="77777777" w:rsidR="00D473B2" w:rsidRPr="00104414" w:rsidRDefault="00D473B2" w:rsidP="003F6DBE">
      <w:pPr>
        <w:rPr>
          <w:b/>
        </w:rPr>
      </w:pPr>
    </w:p>
    <w:sectPr w:rsidR="00D473B2" w:rsidRPr="00104414" w:rsidSect="0045657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3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126FA" w14:textId="77777777" w:rsidR="00B9640D" w:rsidRDefault="00B9640D" w:rsidP="00922B12">
      <w:r>
        <w:separator/>
      </w:r>
    </w:p>
  </w:endnote>
  <w:endnote w:type="continuationSeparator" w:id="0">
    <w:p w14:paraId="442BCAB2" w14:textId="77777777" w:rsidR="00B9640D" w:rsidRDefault="00B9640D" w:rsidP="00922B12">
      <w:r>
        <w:continuationSeparator/>
      </w:r>
    </w:p>
  </w:endnote>
  <w:endnote w:type="continuationNotice" w:id="1">
    <w:p w14:paraId="65FD78E1" w14:textId="77777777" w:rsidR="00B9640D" w:rsidRDefault="00B96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A3044" w14:textId="17E8A1A9" w:rsidR="002F3FDC" w:rsidRDefault="002F3FDC" w:rsidP="002F3FDC">
    <w:pPr>
      <w:tabs>
        <w:tab w:val="left" w:pos="5280"/>
      </w:tabs>
    </w:pPr>
  </w:p>
  <w:tbl>
    <w:tblPr>
      <w:tblW w:w="0" w:type="auto"/>
      <w:tblInd w:w="-5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87"/>
      <w:gridCol w:w="1132"/>
      <w:gridCol w:w="3676"/>
    </w:tblGrid>
    <w:tr w:rsidR="009106D4" w:rsidRPr="008E3053" w14:paraId="089B28DF" w14:textId="77777777" w:rsidTr="008F3320">
      <w:trPr>
        <w:trHeight w:val="571"/>
      </w:trPr>
      <w:tc>
        <w:tcPr>
          <w:tcW w:w="4896" w:type="dxa"/>
        </w:tcPr>
        <w:p w14:paraId="5A8CE84D" w14:textId="08093DCD" w:rsidR="00A97E92" w:rsidRPr="00E942EB" w:rsidRDefault="00A97E92" w:rsidP="00A97E92">
          <w:pPr>
            <w:pStyle w:val="Kopfzeile"/>
            <w:rPr>
              <w:rFonts w:cs="Arial"/>
              <w:sz w:val="18"/>
              <w:szCs w:val="18"/>
              <w:lang w:val="en-GB"/>
            </w:rPr>
          </w:pPr>
          <w:r w:rsidRPr="00E942EB">
            <w:rPr>
              <w:rFonts w:cs="Arial"/>
              <w:sz w:val="18"/>
              <w:szCs w:val="18"/>
              <w:lang w:val="en-GB"/>
            </w:rPr>
            <w:t xml:space="preserve">EMN </w:t>
          </w:r>
          <w:r w:rsidR="00C96014" w:rsidRPr="00E942EB">
            <w:rPr>
              <w:rFonts w:cs="Arial"/>
              <w:sz w:val="18"/>
              <w:szCs w:val="18"/>
              <w:lang w:val="en-GB"/>
            </w:rPr>
            <w:t>Mathematics and Statistics</w:t>
          </w:r>
        </w:p>
        <w:p w14:paraId="63F93524" w14:textId="5C4CCA29" w:rsidR="00BB2F51" w:rsidRPr="00E942EB" w:rsidRDefault="00BB2F51" w:rsidP="00A97E92">
          <w:pPr>
            <w:pStyle w:val="Kopfzeile"/>
            <w:rPr>
              <w:rFonts w:cs="Arial"/>
              <w:sz w:val="18"/>
              <w:szCs w:val="18"/>
              <w:lang w:val="en-GB"/>
            </w:rPr>
          </w:pPr>
          <w:r w:rsidRPr="00E942EB">
            <w:rPr>
              <w:rFonts w:cs="Arial"/>
              <w:sz w:val="18"/>
              <w:szCs w:val="18"/>
              <w:lang w:val="en-GB"/>
            </w:rPr>
            <w:t>Checklist for Quality Assurance Tools for Existing Guidelines</w:t>
          </w:r>
        </w:p>
        <w:p w14:paraId="677BC5EE" w14:textId="6694B575" w:rsidR="009106D4" w:rsidRPr="00E942EB" w:rsidRDefault="001A51E5" w:rsidP="00A97E92">
          <w:pPr>
            <w:pStyle w:val="Kopfzeile"/>
            <w:rPr>
              <w:rFonts w:cs="Arial"/>
              <w:sz w:val="20"/>
              <w:lang w:val="en-US"/>
            </w:rPr>
          </w:pPr>
          <w:r w:rsidRPr="00E942EB">
            <w:rPr>
              <w:rFonts w:cs="Arial"/>
              <w:sz w:val="18"/>
              <w:szCs w:val="18"/>
              <w:lang w:val="en-GB"/>
            </w:rPr>
            <w:t xml:space="preserve">Version 1.0.0, </w:t>
          </w:r>
          <w:r w:rsidR="00B34A05">
            <w:rPr>
              <w:rFonts w:cs="Arial"/>
              <w:sz w:val="18"/>
              <w:szCs w:val="18"/>
              <w:lang w:val="en-GB"/>
            </w:rPr>
            <w:t>13</w:t>
          </w:r>
          <w:r w:rsidRPr="00E942EB">
            <w:rPr>
              <w:rFonts w:cs="Arial"/>
              <w:sz w:val="18"/>
              <w:szCs w:val="18"/>
              <w:lang w:val="en-US"/>
            </w:rPr>
            <w:t xml:space="preserve"> 2025</w:t>
          </w:r>
        </w:p>
      </w:tc>
      <w:tc>
        <w:tcPr>
          <w:tcW w:w="1134" w:type="dxa"/>
          <w:shd w:val="clear" w:color="auto" w:fill="auto"/>
        </w:tcPr>
        <w:p w14:paraId="12651F32" w14:textId="77777777" w:rsidR="009106D4" w:rsidRPr="00C15584" w:rsidRDefault="00915B9E" w:rsidP="0015397D">
          <w:pPr>
            <w:rPr>
              <w:rFonts w:cs="Arial"/>
              <w:sz w:val="18"/>
              <w:szCs w:val="18"/>
            </w:rPr>
          </w:pPr>
          <w:r w:rsidRPr="00C15584">
            <w:rPr>
              <w:rFonts w:cs="Arial"/>
              <w:snapToGrid w:val="0"/>
              <w:sz w:val="18"/>
              <w:szCs w:val="18"/>
            </w:rPr>
            <w:fldChar w:fldCharType="begin"/>
          </w:r>
          <w:r w:rsidR="009106D4" w:rsidRPr="00C15584">
            <w:rPr>
              <w:rFonts w:cs="Arial"/>
              <w:snapToGrid w:val="0"/>
              <w:sz w:val="18"/>
              <w:szCs w:val="18"/>
            </w:rPr>
            <w:instrText xml:space="preserve"> PAGE </w:instrText>
          </w:r>
          <w:r w:rsidRPr="00C15584">
            <w:rPr>
              <w:rFonts w:cs="Arial"/>
              <w:snapToGrid w:val="0"/>
              <w:sz w:val="18"/>
              <w:szCs w:val="18"/>
            </w:rPr>
            <w:fldChar w:fldCharType="separate"/>
          </w:r>
          <w:r w:rsidR="009D401A">
            <w:rPr>
              <w:rFonts w:cs="Arial"/>
              <w:noProof/>
              <w:snapToGrid w:val="0"/>
              <w:sz w:val="18"/>
              <w:szCs w:val="18"/>
            </w:rPr>
            <w:t>2</w:t>
          </w:r>
          <w:r w:rsidRPr="00C15584">
            <w:rPr>
              <w:rFonts w:cs="Arial"/>
              <w:snapToGrid w:val="0"/>
              <w:sz w:val="18"/>
              <w:szCs w:val="18"/>
            </w:rPr>
            <w:fldChar w:fldCharType="end"/>
          </w:r>
          <w:r w:rsidR="009106D4" w:rsidRPr="00C15584">
            <w:rPr>
              <w:rFonts w:cs="Arial"/>
              <w:snapToGrid w:val="0"/>
              <w:sz w:val="18"/>
              <w:szCs w:val="18"/>
            </w:rPr>
            <w:t xml:space="preserve"> / </w:t>
          </w:r>
          <w:r w:rsidRPr="00C15584">
            <w:rPr>
              <w:rStyle w:val="Seitenzahl"/>
              <w:rFonts w:cs="Arial"/>
              <w:sz w:val="18"/>
              <w:szCs w:val="18"/>
            </w:rPr>
            <w:fldChar w:fldCharType="begin"/>
          </w:r>
          <w:r w:rsidR="009106D4" w:rsidRPr="00C15584">
            <w:rPr>
              <w:rStyle w:val="Seitenzahl"/>
              <w:rFonts w:cs="Arial"/>
              <w:sz w:val="18"/>
              <w:szCs w:val="18"/>
            </w:rPr>
            <w:instrText xml:space="preserve"> NUMPAGES </w:instrText>
          </w:r>
          <w:r w:rsidRPr="00C15584">
            <w:rPr>
              <w:rStyle w:val="Seitenzahl"/>
              <w:rFonts w:cs="Arial"/>
              <w:sz w:val="18"/>
              <w:szCs w:val="18"/>
            </w:rPr>
            <w:fldChar w:fldCharType="separate"/>
          </w:r>
          <w:r w:rsidR="009D401A">
            <w:rPr>
              <w:rStyle w:val="Seitenzahl"/>
              <w:rFonts w:cs="Arial"/>
              <w:noProof/>
              <w:sz w:val="18"/>
              <w:szCs w:val="18"/>
            </w:rPr>
            <w:t>2</w:t>
          </w:r>
          <w:r w:rsidRPr="00C15584">
            <w:rPr>
              <w:rStyle w:val="Seitenzahl"/>
              <w:rFonts w:cs="Arial"/>
              <w:sz w:val="18"/>
              <w:szCs w:val="18"/>
            </w:rPr>
            <w:fldChar w:fldCharType="end"/>
          </w:r>
        </w:p>
      </w:tc>
      <w:tc>
        <w:tcPr>
          <w:tcW w:w="3685" w:type="dxa"/>
        </w:tcPr>
        <w:p w14:paraId="29ADB8E6" w14:textId="77777777" w:rsidR="009106D4" w:rsidRPr="00AD35A9" w:rsidRDefault="009106D4" w:rsidP="00BB2F51">
          <w:pPr>
            <w:pStyle w:val="Fuzeile"/>
            <w:tabs>
              <w:tab w:val="clear" w:pos="4536"/>
              <w:tab w:val="left" w:pos="993"/>
              <w:tab w:val="left" w:pos="2552"/>
              <w:tab w:val="left" w:pos="3828"/>
            </w:tabs>
            <w:rPr>
              <w:rFonts w:cs="Arial"/>
              <w:sz w:val="16"/>
              <w:szCs w:val="16"/>
              <w:lang w:val="en-GB"/>
            </w:rPr>
          </w:pPr>
        </w:p>
      </w:tc>
    </w:tr>
  </w:tbl>
  <w:p w14:paraId="437BBA45" w14:textId="77777777" w:rsidR="00427F0A" w:rsidRDefault="00427F0A" w:rsidP="00FE0832">
    <w:pPr>
      <w:pStyle w:val="Fuzeile"/>
      <w:rPr>
        <w:lang w:val="en-GB"/>
      </w:rPr>
    </w:pPr>
  </w:p>
  <w:p w14:paraId="7CA5B8F0" w14:textId="77777777" w:rsidR="009203E3" w:rsidRPr="003647FA" w:rsidRDefault="009203E3" w:rsidP="00FE0832">
    <w:pPr>
      <w:pStyle w:val="Fuzeile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-5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4536"/>
      <w:gridCol w:w="2693"/>
    </w:tblGrid>
    <w:tr w:rsidR="00281074" w:rsidRPr="006A1F3C" w14:paraId="35664FFF" w14:textId="77777777" w:rsidTr="00FE65CE">
      <w:trPr>
        <w:trHeight w:val="284"/>
      </w:trPr>
      <w:tc>
        <w:tcPr>
          <w:tcW w:w="2410" w:type="dxa"/>
        </w:tcPr>
        <w:p w14:paraId="646007BD" w14:textId="77777777" w:rsidR="00281074" w:rsidRPr="001F1599" w:rsidRDefault="00281074" w:rsidP="00281074">
          <w:pPr>
            <w:pStyle w:val="Fuzeile"/>
            <w:rPr>
              <w:rFonts w:cs="Arial"/>
              <w:b/>
              <w:color w:val="00285B"/>
              <w:sz w:val="14"/>
              <w:szCs w:val="14"/>
            </w:rPr>
          </w:pPr>
        </w:p>
      </w:tc>
      <w:tc>
        <w:tcPr>
          <w:tcW w:w="4536" w:type="dxa"/>
        </w:tcPr>
        <w:p w14:paraId="5315D1CC" w14:textId="77777777" w:rsidR="00281074" w:rsidRPr="001F1599" w:rsidRDefault="00281074" w:rsidP="00281074">
          <w:pPr>
            <w:pStyle w:val="Fuzeile"/>
            <w:tabs>
              <w:tab w:val="left" w:pos="498"/>
            </w:tabs>
            <w:rPr>
              <w:rFonts w:cs="Arial"/>
              <w:color w:val="006662"/>
              <w:sz w:val="14"/>
              <w:szCs w:val="14"/>
              <w:lang w:val="en-GB"/>
            </w:rPr>
          </w:pPr>
        </w:p>
      </w:tc>
      <w:tc>
        <w:tcPr>
          <w:tcW w:w="2693" w:type="dxa"/>
        </w:tcPr>
        <w:p w14:paraId="071E6DC8" w14:textId="77777777" w:rsidR="00281074" w:rsidRPr="001F1599" w:rsidRDefault="00281074" w:rsidP="00281074">
          <w:pPr>
            <w:pStyle w:val="Fuzeile"/>
            <w:jc w:val="right"/>
            <w:rPr>
              <w:rFonts w:cs="Arial"/>
              <w:color w:val="006662"/>
              <w:sz w:val="14"/>
              <w:szCs w:val="14"/>
              <w:lang w:val="en-GB"/>
            </w:rPr>
          </w:pPr>
        </w:p>
      </w:tc>
    </w:tr>
    <w:tr w:rsidR="00281074" w:rsidRPr="00FE0832" w14:paraId="08D9B2CA" w14:textId="77777777" w:rsidTr="00FE65CE">
      <w:trPr>
        <w:trHeight w:val="571"/>
      </w:trPr>
      <w:tc>
        <w:tcPr>
          <w:tcW w:w="9639" w:type="dxa"/>
          <w:gridSpan w:val="3"/>
        </w:tcPr>
        <w:p w14:paraId="3117C846" w14:textId="77777777" w:rsidR="00281074" w:rsidRPr="00345CD5" w:rsidRDefault="00281074" w:rsidP="00281074">
          <w:pPr>
            <w:pStyle w:val="Fuzeile"/>
            <w:tabs>
              <w:tab w:val="clear" w:pos="9072"/>
              <w:tab w:val="left" w:pos="6180"/>
            </w:tabs>
            <w:rPr>
              <w:rFonts w:cs="Arial"/>
              <w:sz w:val="16"/>
              <w:szCs w:val="16"/>
              <w:lang w:val="es-ES"/>
            </w:rPr>
          </w:pPr>
          <w:r w:rsidRPr="1BF80447">
            <w:rPr>
              <w:rFonts w:cs="Arial"/>
              <w:b/>
              <w:bCs/>
              <w:color w:val="174A7C"/>
              <w:sz w:val="16"/>
              <w:szCs w:val="16"/>
              <w:lang w:val="es-ES"/>
            </w:rPr>
            <w:t>EURAMET</w:t>
          </w:r>
          <w:r w:rsidRPr="1BF80447">
            <w:rPr>
              <w:rFonts w:cs="Arial"/>
              <w:sz w:val="16"/>
              <w:szCs w:val="16"/>
              <w:lang w:val="es-ES"/>
            </w:rPr>
            <w:t xml:space="preserve"> e.V., Bundesallee 100, 38116 Braunschweig, Germany</w:t>
          </w:r>
          <w:r>
            <w:rPr>
              <w:rFonts w:cs="Arial"/>
              <w:sz w:val="16"/>
              <w:szCs w:val="16"/>
              <w:lang w:val="es-ES"/>
            </w:rPr>
            <w:tab/>
          </w:r>
        </w:p>
        <w:p w14:paraId="786AE8B6" w14:textId="77777777" w:rsidR="00281074" w:rsidRPr="00345CD5" w:rsidRDefault="00281074" w:rsidP="00281074">
          <w:pPr>
            <w:pStyle w:val="Fuzeile"/>
            <w:rPr>
              <w:rFonts w:cs="Arial"/>
              <w:sz w:val="16"/>
              <w:szCs w:val="16"/>
              <w:lang w:val="es-ES"/>
            </w:rPr>
          </w:pPr>
          <w:r w:rsidRPr="1BF80447">
            <w:rPr>
              <w:rFonts w:cs="Arial"/>
              <w:sz w:val="16"/>
              <w:szCs w:val="16"/>
              <w:lang w:val="es-ES"/>
            </w:rPr>
            <w:t xml:space="preserve">Phone: +49 531 592 1960    Fax: +49 531 592 1969    E-mail: secretariat@euramet.org </w:t>
          </w:r>
        </w:p>
        <w:p w14:paraId="386E92AB" w14:textId="77777777" w:rsidR="00281074" w:rsidRPr="007378BE" w:rsidRDefault="00281074" w:rsidP="00281074">
          <w:pPr>
            <w:pStyle w:val="Fuzeile"/>
            <w:rPr>
              <w:rFonts w:cs="Arial"/>
              <w:color w:val="808080"/>
              <w:sz w:val="16"/>
              <w:szCs w:val="16"/>
              <w:lang w:val="es-ES_tradnl"/>
            </w:rPr>
          </w:pPr>
          <w:hyperlink r:id="rId1" w:history="1">
            <w:r w:rsidRPr="00345CD5">
              <w:rPr>
                <w:rStyle w:val="Hyperlink"/>
                <w:rFonts w:cs="Arial"/>
                <w:sz w:val="16"/>
                <w:szCs w:val="16"/>
                <w:lang w:val="es-ES_tradnl"/>
              </w:rPr>
              <w:t>www.euramet.org</w:t>
            </w:r>
          </w:hyperlink>
        </w:p>
        <w:p w14:paraId="04FD6A0A" w14:textId="77777777" w:rsidR="00281074" w:rsidRPr="007378BE" w:rsidRDefault="00281074" w:rsidP="00281074">
          <w:pPr>
            <w:pStyle w:val="Fuzeile"/>
            <w:rPr>
              <w:rFonts w:ascii="Myriad Pro" w:hAnsi="Myriad Pro" w:cs="Helvetica"/>
              <w:color w:val="808080"/>
              <w:sz w:val="19"/>
              <w:szCs w:val="19"/>
              <w:lang w:val="es-ES_tradnl"/>
            </w:rPr>
          </w:pPr>
        </w:p>
      </w:tc>
    </w:tr>
  </w:tbl>
  <w:p w14:paraId="22ACA8DB" w14:textId="77777777" w:rsidR="00281074" w:rsidRDefault="00281074" w:rsidP="00281074">
    <w:pPr>
      <w:pStyle w:val="Fuzeile"/>
      <w:rPr>
        <w:lang w:val="en-GB"/>
      </w:rPr>
    </w:pPr>
  </w:p>
  <w:p w14:paraId="54D6993F" w14:textId="77777777" w:rsidR="00281074" w:rsidRPr="006028BE" w:rsidRDefault="00281074" w:rsidP="00281074">
    <w:pPr>
      <w:pStyle w:val="Fuzeile"/>
      <w:rPr>
        <w:lang w:val="en-GB"/>
      </w:rPr>
    </w:pPr>
    <w:r>
      <w:rPr>
        <w:rFonts w:cs="Arial"/>
        <w:noProof/>
        <w:szCs w:val="22"/>
        <w:lang w:val="en-GB"/>
      </w:rPr>
      <w:drawing>
        <wp:anchor distT="0" distB="0" distL="114300" distR="114300" simplePos="0" relativeHeight="251659264" behindDoc="0" locked="0" layoutInCell="1" allowOverlap="1" wp14:anchorId="47C1EEDC" wp14:editId="75F55A1E">
          <wp:simplePos x="0" y="0"/>
          <wp:positionH relativeFrom="rightMargin">
            <wp:posOffset>-828040</wp:posOffset>
          </wp:positionH>
          <wp:positionV relativeFrom="bottomMargin">
            <wp:posOffset>-396240</wp:posOffset>
          </wp:positionV>
          <wp:extent cx="979200" cy="928800"/>
          <wp:effectExtent l="0" t="0" r="0" b="5080"/>
          <wp:wrapNone/>
          <wp:docPr id="198597141" name="Grafik 198597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2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D02B4" w14:textId="77777777" w:rsidR="00B9640D" w:rsidRDefault="00B9640D" w:rsidP="00922B12">
      <w:r>
        <w:separator/>
      </w:r>
    </w:p>
  </w:footnote>
  <w:footnote w:type="continuationSeparator" w:id="0">
    <w:p w14:paraId="4D2D5F68" w14:textId="77777777" w:rsidR="00B9640D" w:rsidRDefault="00B9640D" w:rsidP="00922B12">
      <w:r>
        <w:continuationSeparator/>
      </w:r>
    </w:p>
  </w:footnote>
  <w:footnote w:type="continuationNotice" w:id="1">
    <w:p w14:paraId="252B95A5" w14:textId="77777777" w:rsidR="00B9640D" w:rsidRDefault="00B96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AD512" w14:textId="213F90FE" w:rsidR="00ED4422" w:rsidRPr="007B09A7" w:rsidRDefault="0399E1C4" w:rsidP="0399E1C4">
    <w:pPr>
      <w:pStyle w:val="Kopfzeile"/>
      <w:jc w:val="right"/>
      <w:rPr>
        <w:rFonts w:cs="Arial"/>
        <w:b/>
        <w:bCs/>
      </w:rPr>
    </w:pPr>
    <w:r>
      <w:rPr>
        <w:noProof/>
      </w:rPr>
      <w:drawing>
        <wp:inline distT="0" distB="0" distL="0" distR="0" wp14:anchorId="11922AA6" wp14:editId="122079F6">
          <wp:extent cx="2087880" cy="1167130"/>
          <wp:effectExtent l="0" t="0" r="7620" b="0"/>
          <wp:docPr id="1738634456" name="Grafik 0" descr="Euramet (RG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61" t="8403" r="9515"/>
                  <a:stretch>
                    <a:fillRect/>
                  </a:stretch>
                </pic:blipFill>
                <pic:spPr>
                  <a:xfrm>
                    <a:off x="0" y="0"/>
                    <a:ext cx="2087880" cy="1167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0104" w:type="dxa"/>
      <w:tblInd w:w="-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6062"/>
      <w:gridCol w:w="4042"/>
    </w:tblGrid>
    <w:tr w:rsidR="0095655A" w:rsidRPr="008E3053" w14:paraId="3415BD53" w14:textId="77777777" w:rsidTr="000C45BF">
      <w:trPr>
        <w:trHeight w:val="930"/>
      </w:trPr>
      <w:tc>
        <w:tcPr>
          <w:tcW w:w="6062" w:type="dxa"/>
        </w:tcPr>
        <w:p w14:paraId="3D62D9A6" w14:textId="2CABA584" w:rsidR="00EF78C3" w:rsidRDefault="00064C3B" w:rsidP="00E8422F">
          <w:pPr>
            <w:pStyle w:val="Kopfzeile"/>
            <w:rPr>
              <w:rFonts w:eastAsia="Arial" w:cs="Arial"/>
              <w:b/>
              <w:sz w:val="24"/>
              <w:lang w:val="en-GB"/>
            </w:rPr>
          </w:pPr>
          <w:r>
            <w:rPr>
              <w:rFonts w:eastAsia="Arial" w:cs="Arial"/>
              <w:b/>
              <w:sz w:val="24"/>
              <w:lang w:val="en-GB"/>
            </w:rPr>
            <w:t>EMN</w:t>
          </w:r>
          <w:r w:rsidR="007B4BFD">
            <w:rPr>
              <w:rFonts w:eastAsia="Arial" w:cs="Arial"/>
              <w:b/>
              <w:sz w:val="24"/>
              <w:lang w:val="en-GB"/>
            </w:rPr>
            <w:t xml:space="preserve"> </w:t>
          </w:r>
          <w:r w:rsidR="00D729E3">
            <w:rPr>
              <w:rFonts w:eastAsia="Arial" w:cs="Arial"/>
              <w:b/>
              <w:sz w:val="24"/>
              <w:lang w:val="en-GB"/>
            </w:rPr>
            <w:t>Mathematics and Statistics</w:t>
          </w:r>
          <w:r w:rsidR="00A54BFC">
            <w:rPr>
              <w:rFonts w:eastAsia="Arial" w:cs="Arial"/>
              <w:b/>
              <w:sz w:val="24"/>
              <w:lang w:val="en-GB"/>
            </w:rPr>
            <w:t xml:space="preserve"> </w:t>
          </w:r>
        </w:p>
        <w:p w14:paraId="14447F1D" w14:textId="03FB8B24" w:rsidR="0095655A" w:rsidRPr="0095655A" w:rsidRDefault="00A54BFC" w:rsidP="00E8422F">
          <w:pPr>
            <w:pStyle w:val="Kopfzeile"/>
            <w:rPr>
              <w:rFonts w:cs="Arial"/>
              <w:b/>
              <w:lang w:val="en-GB"/>
            </w:rPr>
          </w:pPr>
          <w:r w:rsidRPr="00A54BFC">
            <w:rPr>
              <w:rFonts w:eastAsia="Arial" w:cs="Arial"/>
              <w:b/>
              <w:sz w:val="24"/>
              <w:lang w:val="en-GB"/>
            </w:rPr>
            <w:t>Checklist for Quality Assurance Tools for Existing Guidelines</w:t>
          </w:r>
        </w:p>
      </w:tc>
      <w:tc>
        <w:tcPr>
          <w:tcW w:w="4042" w:type="dxa"/>
          <w:vMerge w:val="restart"/>
          <w:tcMar>
            <w:left w:w="0" w:type="dxa"/>
            <w:right w:w="0" w:type="dxa"/>
          </w:tcMar>
        </w:tcPr>
        <w:p w14:paraId="22CD2BCB" w14:textId="77777777" w:rsidR="0095655A" w:rsidRDefault="00872A44" w:rsidP="00DD4962">
          <w:pPr>
            <w:pStyle w:val="Kopfzeile"/>
            <w:jc w:val="right"/>
            <w:rPr>
              <w:rFonts w:cs="Arial"/>
              <w:b/>
              <w:sz w:val="24"/>
              <w:szCs w:val="24"/>
              <w:lang w:val="en-GB"/>
            </w:rPr>
          </w:pPr>
          <w:r>
            <w:rPr>
              <w:rFonts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7216" behindDoc="1" locked="0" layoutInCell="1" allowOverlap="1" wp14:anchorId="634476EE" wp14:editId="549365AC">
                <wp:simplePos x="0" y="0"/>
                <wp:positionH relativeFrom="outsideMargin">
                  <wp:posOffset>375920</wp:posOffset>
                </wp:positionH>
                <wp:positionV relativeFrom="outsideMargin">
                  <wp:posOffset>50800</wp:posOffset>
                </wp:positionV>
                <wp:extent cx="2088000" cy="1076400"/>
                <wp:effectExtent l="0" t="0" r="7620" b="9525"/>
                <wp:wrapTight wrapText="bothSides">
                  <wp:wrapPolygon edited="0">
                    <wp:start x="0" y="0"/>
                    <wp:lineTo x="0" y="21409"/>
                    <wp:lineTo x="21482" y="21409"/>
                    <wp:lineTo x="21482" y="0"/>
                    <wp:lineTo x="0" y="0"/>
                  </wp:wrapPolygon>
                </wp:wrapTight>
                <wp:docPr id="231" name="Grafik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Euramet_Logo_RGB-randlo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8000" cy="107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F4901" w:rsidRPr="008E3053" w14:paraId="6C21C8E5" w14:textId="77777777" w:rsidTr="008F0CBC">
      <w:trPr>
        <w:trHeight w:hRule="exact" w:val="680"/>
      </w:trPr>
      <w:tc>
        <w:tcPr>
          <w:tcW w:w="6062" w:type="dxa"/>
          <w:vAlign w:val="bottom"/>
        </w:tcPr>
        <w:p w14:paraId="34A0361C" w14:textId="319E35F0" w:rsidR="009A506D" w:rsidRPr="008828ED" w:rsidRDefault="00B34A05" w:rsidP="009A506D">
          <w:pPr>
            <w:pStyle w:val="Kopfzeile"/>
            <w:rPr>
              <w:rFonts w:cs="Arial"/>
              <w:sz w:val="20"/>
              <w:lang w:val="en-US"/>
            </w:rPr>
          </w:pPr>
          <w:r>
            <w:rPr>
              <w:rFonts w:cs="Arial"/>
              <w:sz w:val="20"/>
              <w:lang w:val="en-US"/>
            </w:rPr>
            <w:t xml:space="preserve">13 May </w:t>
          </w:r>
          <w:r w:rsidR="009A506D">
            <w:rPr>
              <w:rFonts w:cs="Arial"/>
              <w:sz w:val="20"/>
              <w:lang w:val="en-US"/>
            </w:rPr>
            <w:t>2025</w:t>
          </w:r>
        </w:p>
        <w:p w14:paraId="0148AB24" w14:textId="77777777" w:rsidR="009A506D" w:rsidRPr="008828ED" w:rsidRDefault="009A506D" w:rsidP="009A506D">
          <w:pPr>
            <w:pStyle w:val="Kopfzeile"/>
            <w:rPr>
              <w:rFonts w:cs="Arial"/>
              <w:sz w:val="20"/>
              <w:lang w:val="en-US"/>
            </w:rPr>
          </w:pPr>
          <w:r w:rsidRPr="008828ED">
            <w:rPr>
              <w:rFonts w:cs="Arial"/>
              <w:sz w:val="20"/>
              <w:lang w:val="en-US"/>
            </w:rPr>
            <w:t xml:space="preserve">Released Version </w:t>
          </w:r>
          <w:r>
            <w:rPr>
              <w:rFonts w:cs="Arial"/>
              <w:sz w:val="20"/>
              <w:lang w:val="en-US"/>
            </w:rPr>
            <w:t>1.0.0</w:t>
          </w:r>
        </w:p>
        <w:p w14:paraId="249DB848" w14:textId="4F055C16" w:rsidR="00AF4901" w:rsidRPr="008F0CBC" w:rsidRDefault="00AF4901" w:rsidP="00A97E92">
          <w:pPr>
            <w:pStyle w:val="Fuzeile"/>
            <w:tabs>
              <w:tab w:val="clear" w:pos="4536"/>
              <w:tab w:val="left" w:pos="993"/>
              <w:tab w:val="left" w:pos="2552"/>
              <w:tab w:val="left" w:pos="3828"/>
            </w:tabs>
            <w:rPr>
              <w:rFonts w:cs="Arial"/>
              <w:sz w:val="16"/>
              <w:szCs w:val="16"/>
              <w:lang w:val="en-US"/>
            </w:rPr>
          </w:pPr>
        </w:p>
      </w:tc>
      <w:tc>
        <w:tcPr>
          <w:tcW w:w="4042" w:type="dxa"/>
          <w:vMerge/>
          <w:tcMar>
            <w:left w:w="0" w:type="dxa"/>
            <w:right w:w="0" w:type="dxa"/>
          </w:tcMar>
        </w:tcPr>
        <w:p w14:paraId="51B371CE" w14:textId="77777777" w:rsidR="00AF4901" w:rsidRPr="008F0CBC" w:rsidRDefault="00AF4901" w:rsidP="00DD4962">
          <w:pPr>
            <w:pStyle w:val="Kopfzeile"/>
            <w:jc w:val="right"/>
            <w:rPr>
              <w:noProof/>
              <w:sz w:val="16"/>
              <w:szCs w:val="16"/>
              <w:lang w:val="en-US"/>
            </w:rPr>
          </w:pPr>
        </w:p>
      </w:tc>
    </w:tr>
    <w:tr w:rsidR="00AF4901" w:rsidRPr="008F0CBC" w14:paraId="6CB09891" w14:textId="77777777" w:rsidTr="000C45BF">
      <w:trPr>
        <w:trHeight w:hRule="exact" w:val="598"/>
      </w:trPr>
      <w:tc>
        <w:tcPr>
          <w:tcW w:w="6062" w:type="dxa"/>
        </w:tcPr>
        <w:p w14:paraId="6724E9F5" w14:textId="49D86B6C" w:rsidR="00AF4901" w:rsidRPr="008F0CBC" w:rsidRDefault="00000000" w:rsidP="00D33554">
          <w:pPr>
            <w:pStyle w:val="Kopfzeile"/>
            <w:rPr>
              <w:rFonts w:cs="Arial"/>
              <w:sz w:val="16"/>
              <w:szCs w:val="16"/>
              <w:lang w:val="en-US"/>
            </w:rPr>
          </w:pPr>
          <w:r>
            <w:rPr>
              <w:rFonts w:cs="Arial"/>
              <w:sz w:val="16"/>
              <w:szCs w:val="16"/>
              <w:lang w:val="en-GB"/>
            </w:rPr>
            <w:pict w14:anchorId="35B04FD3">
              <v:rect id="_x0000_i1025" style="width:292.3pt;height:1.5pt;mso-position-vertical:absolute" o:hralign="center" o:hrstd="t" o:hr="t" fillcolor="gray" stroked="f"/>
            </w:pict>
          </w:r>
        </w:p>
      </w:tc>
      <w:tc>
        <w:tcPr>
          <w:tcW w:w="4042" w:type="dxa"/>
          <w:vMerge/>
          <w:tcMar>
            <w:left w:w="0" w:type="dxa"/>
            <w:right w:w="0" w:type="dxa"/>
          </w:tcMar>
        </w:tcPr>
        <w:p w14:paraId="0E304415" w14:textId="77777777" w:rsidR="00AF4901" w:rsidRPr="008F0CBC" w:rsidRDefault="00AF4901" w:rsidP="00DD4962">
          <w:pPr>
            <w:pStyle w:val="Kopfzeile"/>
            <w:jc w:val="right"/>
            <w:rPr>
              <w:noProof/>
              <w:sz w:val="16"/>
              <w:szCs w:val="16"/>
              <w:lang w:val="en-US"/>
            </w:rPr>
          </w:pPr>
        </w:p>
      </w:tc>
    </w:tr>
  </w:tbl>
  <w:p w14:paraId="4DD9E2B1" w14:textId="77777777" w:rsidR="00ED4422" w:rsidRPr="008F0CBC" w:rsidRDefault="00ED4422" w:rsidP="00D33554">
    <w:pPr>
      <w:pStyle w:val="Kopfzeile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5CFB"/>
    <w:multiLevelType w:val="hybridMultilevel"/>
    <w:tmpl w:val="AF363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0D37"/>
    <w:multiLevelType w:val="hybridMultilevel"/>
    <w:tmpl w:val="26B8D4E0"/>
    <w:lvl w:ilvl="0" w:tplc="30F2F94C">
      <w:start w:val="1"/>
      <w:numFmt w:val="decimal"/>
      <w:lvlText w:val="2.%1."/>
      <w:lvlJc w:val="left"/>
      <w:pPr>
        <w:tabs>
          <w:tab w:val="num" w:pos="633"/>
        </w:tabs>
        <w:ind w:left="633" w:hanging="567"/>
      </w:pPr>
      <w:rPr>
        <w:rFonts w:hint="default"/>
      </w:rPr>
    </w:lvl>
    <w:lvl w:ilvl="1" w:tplc="45A894F6">
      <w:start w:val="1"/>
      <w:numFmt w:val="decimal"/>
      <w:lvlText w:val="4.%2."/>
      <w:lvlJc w:val="left"/>
      <w:pPr>
        <w:tabs>
          <w:tab w:val="num" w:pos="633"/>
        </w:tabs>
        <w:ind w:left="633" w:hanging="567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E2F23FE"/>
    <w:multiLevelType w:val="hybridMultilevel"/>
    <w:tmpl w:val="067403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E07EC"/>
    <w:multiLevelType w:val="hybridMultilevel"/>
    <w:tmpl w:val="EBD61212"/>
    <w:lvl w:ilvl="0" w:tplc="E17E44F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56772"/>
    <w:multiLevelType w:val="multilevel"/>
    <w:tmpl w:val="4E88364C"/>
    <w:lvl w:ilvl="0">
      <w:start w:val="1"/>
      <w:numFmt w:val="upperRoman"/>
      <w:pStyle w:val="Listennummer"/>
      <w:lvlText w:val="%1."/>
      <w:lvlJc w:val="right"/>
      <w:pPr>
        <w:ind w:left="173" w:hanging="173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lowerLetter"/>
      <w:pStyle w:val="Listennumm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5" w15:restartNumberingAfterBreak="0">
    <w:nsid w:val="4BC038F6"/>
    <w:multiLevelType w:val="hybridMultilevel"/>
    <w:tmpl w:val="EE3032D6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50E23FA5"/>
    <w:multiLevelType w:val="hybridMultilevel"/>
    <w:tmpl w:val="AF4A463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543CD1F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B70A2F"/>
    <w:multiLevelType w:val="hybridMultilevel"/>
    <w:tmpl w:val="DE669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B2C11"/>
    <w:multiLevelType w:val="hybridMultilevel"/>
    <w:tmpl w:val="C192AEC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9329785">
    <w:abstractNumId w:val="1"/>
  </w:num>
  <w:num w:numId="2" w16cid:durableId="393243050">
    <w:abstractNumId w:val="3"/>
  </w:num>
  <w:num w:numId="3" w16cid:durableId="641740646">
    <w:abstractNumId w:val="4"/>
  </w:num>
  <w:num w:numId="4" w16cid:durableId="1673797806">
    <w:abstractNumId w:val="7"/>
  </w:num>
  <w:num w:numId="5" w16cid:durableId="2080710764">
    <w:abstractNumId w:val="5"/>
  </w:num>
  <w:num w:numId="6" w16cid:durableId="27491852">
    <w:abstractNumId w:val="0"/>
  </w:num>
  <w:num w:numId="7" w16cid:durableId="1996106252">
    <w:abstractNumId w:val="2"/>
  </w:num>
  <w:num w:numId="8" w16cid:durableId="1535120851">
    <w:abstractNumId w:val="6"/>
  </w:num>
  <w:num w:numId="9" w16cid:durableId="8491055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00285b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36"/>
    <w:rsid w:val="000052F2"/>
    <w:rsid w:val="00014464"/>
    <w:rsid w:val="00014804"/>
    <w:rsid w:val="00021965"/>
    <w:rsid w:val="00027F9B"/>
    <w:rsid w:val="000350FB"/>
    <w:rsid w:val="000410F1"/>
    <w:rsid w:val="00055AA8"/>
    <w:rsid w:val="000631DA"/>
    <w:rsid w:val="00064C3B"/>
    <w:rsid w:val="00077993"/>
    <w:rsid w:val="00081A6B"/>
    <w:rsid w:val="00090D91"/>
    <w:rsid w:val="000C25D2"/>
    <w:rsid w:val="000C45BF"/>
    <w:rsid w:val="000D19DA"/>
    <w:rsid w:val="000D1F15"/>
    <w:rsid w:val="000D206A"/>
    <w:rsid w:val="000E034F"/>
    <w:rsid w:val="000E4D43"/>
    <w:rsid w:val="000E5103"/>
    <w:rsid w:val="000E7B32"/>
    <w:rsid w:val="000F0612"/>
    <w:rsid w:val="000F7540"/>
    <w:rsid w:val="00103838"/>
    <w:rsid w:val="00104414"/>
    <w:rsid w:val="001100F1"/>
    <w:rsid w:val="00133D8B"/>
    <w:rsid w:val="00136662"/>
    <w:rsid w:val="00141665"/>
    <w:rsid w:val="00142A0A"/>
    <w:rsid w:val="0015397D"/>
    <w:rsid w:val="00154757"/>
    <w:rsid w:val="00161F0A"/>
    <w:rsid w:val="00165956"/>
    <w:rsid w:val="001735F7"/>
    <w:rsid w:val="00177473"/>
    <w:rsid w:val="001775DF"/>
    <w:rsid w:val="00177A16"/>
    <w:rsid w:val="00180D08"/>
    <w:rsid w:val="001816E0"/>
    <w:rsid w:val="001920C8"/>
    <w:rsid w:val="001A51E5"/>
    <w:rsid w:val="001A5BA4"/>
    <w:rsid w:val="001C03FD"/>
    <w:rsid w:val="001C181C"/>
    <w:rsid w:val="001C2DAA"/>
    <w:rsid w:val="001C36F2"/>
    <w:rsid w:val="001C3DB0"/>
    <w:rsid w:val="001C4D3B"/>
    <w:rsid w:val="001C67AA"/>
    <w:rsid w:val="001D0034"/>
    <w:rsid w:val="001D2074"/>
    <w:rsid w:val="001D7676"/>
    <w:rsid w:val="001F1599"/>
    <w:rsid w:val="001F3150"/>
    <w:rsid w:val="001F4590"/>
    <w:rsid w:val="001F55B0"/>
    <w:rsid w:val="0020614B"/>
    <w:rsid w:val="0021055A"/>
    <w:rsid w:val="00211336"/>
    <w:rsid w:val="002147D5"/>
    <w:rsid w:val="002166A5"/>
    <w:rsid w:val="0022528C"/>
    <w:rsid w:val="0023640B"/>
    <w:rsid w:val="00244711"/>
    <w:rsid w:val="00250902"/>
    <w:rsid w:val="00252782"/>
    <w:rsid w:val="00257129"/>
    <w:rsid w:val="00264808"/>
    <w:rsid w:val="00267F6C"/>
    <w:rsid w:val="00271819"/>
    <w:rsid w:val="002721AF"/>
    <w:rsid w:val="00280B12"/>
    <w:rsid w:val="00281074"/>
    <w:rsid w:val="002832D3"/>
    <w:rsid w:val="002C1E3B"/>
    <w:rsid w:val="002C2C19"/>
    <w:rsid w:val="002C5EE1"/>
    <w:rsid w:val="002E2D00"/>
    <w:rsid w:val="002F3FDC"/>
    <w:rsid w:val="002F4A7D"/>
    <w:rsid w:val="002F5138"/>
    <w:rsid w:val="003136C3"/>
    <w:rsid w:val="00317067"/>
    <w:rsid w:val="00322C66"/>
    <w:rsid w:val="003237AE"/>
    <w:rsid w:val="00324B78"/>
    <w:rsid w:val="003334A5"/>
    <w:rsid w:val="0033426B"/>
    <w:rsid w:val="003360DD"/>
    <w:rsid w:val="00342D22"/>
    <w:rsid w:val="00343343"/>
    <w:rsid w:val="00344C95"/>
    <w:rsid w:val="00345CD5"/>
    <w:rsid w:val="0036123A"/>
    <w:rsid w:val="003647FA"/>
    <w:rsid w:val="00365714"/>
    <w:rsid w:val="00370D99"/>
    <w:rsid w:val="003744B5"/>
    <w:rsid w:val="0038356E"/>
    <w:rsid w:val="0038459E"/>
    <w:rsid w:val="00391D4E"/>
    <w:rsid w:val="003922E3"/>
    <w:rsid w:val="003A12ED"/>
    <w:rsid w:val="003B354D"/>
    <w:rsid w:val="003C3CF0"/>
    <w:rsid w:val="003C4C82"/>
    <w:rsid w:val="003C5170"/>
    <w:rsid w:val="003D48FC"/>
    <w:rsid w:val="003D4DC0"/>
    <w:rsid w:val="003E20F7"/>
    <w:rsid w:val="003F0577"/>
    <w:rsid w:val="003F6DBE"/>
    <w:rsid w:val="00412B6B"/>
    <w:rsid w:val="0042010F"/>
    <w:rsid w:val="0042465B"/>
    <w:rsid w:val="00427F0A"/>
    <w:rsid w:val="00431C6A"/>
    <w:rsid w:val="00434844"/>
    <w:rsid w:val="00435BCF"/>
    <w:rsid w:val="00447995"/>
    <w:rsid w:val="00453AC0"/>
    <w:rsid w:val="0045657E"/>
    <w:rsid w:val="00457E7B"/>
    <w:rsid w:val="004611CF"/>
    <w:rsid w:val="00465E82"/>
    <w:rsid w:val="0046623C"/>
    <w:rsid w:val="0046632F"/>
    <w:rsid w:val="004674DF"/>
    <w:rsid w:val="0047323C"/>
    <w:rsid w:val="004746E7"/>
    <w:rsid w:val="0048084A"/>
    <w:rsid w:val="004868F5"/>
    <w:rsid w:val="00487434"/>
    <w:rsid w:val="004939D7"/>
    <w:rsid w:val="004C2A07"/>
    <w:rsid w:val="004C3E1B"/>
    <w:rsid w:val="004D657E"/>
    <w:rsid w:val="004D68C7"/>
    <w:rsid w:val="004F1B7F"/>
    <w:rsid w:val="00502845"/>
    <w:rsid w:val="00522538"/>
    <w:rsid w:val="005279A1"/>
    <w:rsid w:val="0053269C"/>
    <w:rsid w:val="00532B24"/>
    <w:rsid w:val="005401AF"/>
    <w:rsid w:val="0055706F"/>
    <w:rsid w:val="0056382B"/>
    <w:rsid w:val="00566480"/>
    <w:rsid w:val="005715DC"/>
    <w:rsid w:val="00576847"/>
    <w:rsid w:val="00580DDE"/>
    <w:rsid w:val="005854CD"/>
    <w:rsid w:val="005A1A7E"/>
    <w:rsid w:val="005A6F16"/>
    <w:rsid w:val="005B5B35"/>
    <w:rsid w:val="005B5C6C"/>
    <w:rsid w:val="005E1536"/>
    <w:rsid w:val="005E4B0B"/>
    <w:rsid w:val="005E6239"/>
    <w:rsid w:val="006028BE"/>
    <w:rsid w:val="00605A73"/>
    <w:rsid w:val="00611BF7"/>
    <w:rsid w:val="0061532A"/>
    <w:rsid w:val="0062137C"/>
    <w:rsid w:val="006235AF"/>
    <w:rsid w:val="00644E78"/>
    <w:rsid w:val="00650136"/>
    <w:rsid w:val="00650CD9"/>
    <w:rsid w:val="00651408"/>
    <w:rsid w:val="00671D62"/>
    <w:rsid w:val="00671EF7"/>
    <w:rsid w:val="0067321E"/>
    <w:rsid w:val="00684217"/>
    <w:rsid w:val="00690BF5"/>
    <w:rsid w:val="006912D3"/>
    <w:rsid w:val="006A1E3C"/>
    <w:rsid w:val="006A1F3C"/>
    <w:rsid w:val="006A28A2"/>
    <w:rsid w:val="006C0D1B"/>
    <w:rsid w:val="006C4845"/>
    <w:rsid w:val="006C77AE"/>
    <w:rsid w:val="006D4483"/>
    <w:rsid w:val="006D4723"/>
    <w:rsid w:val="006D5C2F"/>
    <w:rsid w:val="006D6ECF"/>
    <w:rsid w:val="006F1082"/>
    <w:rsid w:val="00700BF8"/>
    <w:rsid w:val="00710763"/>
    <w:rsid w:val="00713049"/>
    <w:rsid w:val="00714318"/>
    <w:rsid w:val="00717BF4"/>
    <w:rsid w:val="007378BE"/>
    <w:rsid w:val="00737DBF"/>
    <w:rsid w:val="007432C2"/>
    <w:rsid w:val="00763B61"/>
    <w:rsid w:val="00792125"/>
    <w:rsid w:val="00793469"/>
    <w:rsid w:val="007A2062"/>
    <w:rsid w:val="007A3BE5"/>
    <w:rsid w:val="007A5501"/>
    <w:rsid w:val="007B09A7"/>
    <w:rsid w:val="007B2502"/>
    <w:rsid w:val="007B3DD5"/>
    <w:rsid w:val="007B4BFD"/>
    <w:rsid w:val="007B7C8D"/>
    <w:rsid w:val="007D40A5"/>
    <w:rsid w:val="007D78AB"/>
    <w:rsid w:val="007F0669"/>
    <w:rsid w:val="007F4301"/>
    <w:rsid w:val="00802EA6"/>
    <w:rsid w:val="00813C64"/>
    <w:rsid w:val="00822545"/>
    <w:rsid w:val="008240EF"/>
    <w:rsid w:val="00836A2E"/>
    <w:rsid w:val="00837F28"/>
    <w:rsid w:val="0084169D"/>
    <w:rsid w:val="00843A39"/>
    <w:rsid w:val="008607C6"/>
    <w:rsid w:val="00872A44"/>
    <w:rsid w:val="0087365B"/>
    <w:rsid w:val="00876984"/>
    <w:rsid w:val="008828ED"/>
    <w:rsid w:val="008A19C1"/>
    <w:rsid w:val="008A3739"/>
    <w:rsid w:val="008C074B"/>
    <w:rsid w:val="008C0EB1"/>
    <w:rsid w:val="008D05CA"/>
    <w:rsid w:val="008D7327"/>
    <w:rsid w:val="008E3053"/>
    <w:rsid w:val="008E4419"/>
    <w:rsid w:val="008F0CBC"/>
    <w:rsid w:val="008F0ECB"/>
    <w:rsid w:val="008F3320"/>
    <w:rsid w:val="008F72BD"/>
    <w:rsid w:val="00903E23"/>
    <w:rsid w:val="0091010F"/>
    <w:rsid w:val="009106D4"/>
    <w:rsid w:val="00913B4C"/>
    <w:rsid w:val="00915B9E"/>
    <w:rsid w:val="009203E3"/>
    <w:rsid w:val="0092565D"/>
    <w:rsid w:val="00927D6C"/>
    <w:rsid w:val="00930B3E"/>
    <w:rsid w:val="00931540"/>
    <w:rsid w:val="00933606"/>
    <w:rsid w:val="009374D9"/>
    <w:rsid w:val="009454FD"/>
    <w:rsid w:val="0095137A"/>
    <w:rsid w:val="0095655A"/>
    <w:rsid w:val="00956FBB"/>
    <w:rsid w:val="0097180A"/>
    <w:rsid w:val="009755CC"/>
    <w:rsid w:val="00986102"/>
    <w:rsid w:val="0099064B"/>
    <w:rsid w:val="009A506D"/>
    <w:rsid w:val="009B65D3"/>
    <w:rsid w:val="009C649A"/>
    <w:rsid w:val="009D401A"/>
    <w:rsid w:val="009D6124"/>
    <w:rsid w:val="009D7169"/>
    <w:rsid w:val="009E0CD3"/>
    <w:rsid w:val="009E47DE"/>
    <w:rsid w:val="00A037B2"/>
    <w:rsid w:val="00A06D46"/>
    <w:rsid w:val="00A0764F"/>
    <w:rsid w:val="00A12DE9"/>
    <w:rsid w:val="00A13EA9"/>
    <w:rsid w:val="00A27902"/>
    <w:rsid w:val="00A33388"/>
    <w:rsid w:val="00A41E91"/>
    <w:rsid w:val="00A4570A"/>
    <w:rsid w:val="00A45DA1"/>
    <w:rsid w:val="00A54BFC"/>
    <w:rsid w:val="00A570FC"/>
    <w:rsid w:val="00A6016D"/>
    <w:rsid w:val="00A7338D"/>
    <w:rsid w:val="00A73928"/>
    <w:rsid w:val="00A770B6"/>
    <w:rsid w:val="00A950A2"/>
    <w:rsid w:val="00A97E92"/>
    <w:rsid w:val="00AA694F"/>
    <w:rsid w:val="00AB1D1C"/>
    <w:rsid w:val="00AB72C3"/>
    <w:rsid w:val="00AC5968"/>
    <w:rsid w:val="00AD35A9"/>
    <w:rsid w:val="00AF4901"/>
    <w:rsid w:val="00B04224"/>
    <w:rsid w:val="00B14D42"/>
    <w:rsid w:val="00B15592"/>
    <w:rsid w:val="00B21AFB"/>
    <w:rsid w:val="00B2559D"/>
    <w:rsid w:val="00B25813"/>
    <w:rsid w:val="00B2670F"/>
    <w:rsid w:val="00B34A05"/>
    <w:rsid w:val="00B409B1"/>
    <w:rsid w:val="00B4592F"/>
    <w:rsid w:val="00B53B2D"/>
    <w:rsid w:val="00B64214"/>
    <w:rsid w:val="00B7099E"/>
    <w:rsid w:val="00B767FF"/>
    <w:rsid w:val="00B77D05"/>
    <w:rsid w:val="00B869C5"/>
    <w:rsid w:val="00B9640D"/>
    <w:rsid w:val="00BA2D72"/>
    <w:rsid w:val="00BB2F51"/>
    <w:rsid w:val="00BB3ECB"/>
    <w:rsid w:val="00BC2EFC"/>
    <w:rsid w:val="00BC30E2"/>
    <w:rsid w:val="00BC56C2"/>
    <w:rsid w:val="00BD118F"/>
    <w:rsid w:val="00BD2A85"/>
    <w:rsid w:val="00BD4240"/>
    <w:rsid w:val="00BF40DC"/>
    <w:rsid w:val="00BF55A8"/>
    <w:rsid w:val="00C05198"/>
    <w:rsid w:val="00C10EBE"/>
    <w:rsid w:val="00C15584"/>
    <w:rsid w:val="00C27D95"/>
    <w:rsid w:val="00C31C9E"/>
    <w:rsid w:val="00C322F3"/>
    <w:rsid w:val="00C4025F"/>
    <w:rsid w:val="00C46502"/>
    <w:rsid w:val="00C56AA5"/>
    <w:rsid w:val="00C71E09"/>
    <w:rsid w:val="00C75FD3"/>
    <w:rsid w:val="00C761E0"/>
    <w:rsid w:val="00C8247B"/>
    <w:rsid w:val="00C96014"/>
    <w:rsid w:val="00C97EE3"/>
    <w:rsid w:val="00CB61C4"/>
    <w:rsid w:val="00CD208A"/>
    <w:rsid w:val="00CD5337"/>
    <w:rsid w:val="00CE0DDB"/>
    <w:rsid w:val="00CE627E"/>
    <w:rsid w:val="00CE6E65"/>
    <w:rsid w:val="00CF0DDE"/>
    <w:rsid w:val="00CF2DBB"/>
    <w:rsid w:val="00D04B5E"/>
    <w:rsid w:val="00D06F89"/>
    <w:rsid w:val="00D168B6"/>
    <w:rsid w:val="00D20868"/>
    <w:rsid w:val="00D24A88"/>
    <w:rsid w:val="00D33554"/>
    <w:rsid w:val="00D34176"/>
    <w:rsid w:val="00D473B2"/>
    <w:rsid w:val="00D529B8"/>
    <w:rsid w:val="00D60FD7"/>
    <w:rsid w:val="00D66713"/>
    <w:rsid w:val="00D66A64"/>
    <w:rsid w:val="00D729E3"/>
    <w:rsid w:val="00DB6F17"/>
    <w:rsid w:val="00DB76A7"/>
    <w:rsid w:val="00DC4286"/>
    <w:rsid w:val="00DD4962"/>
    <w:rsid w:val="00DE66FB"/>
    <w:rsid w:val="00DF1AE4"/>
    <w:rsid w:val="00DF71A4"/>
    <w:rsid w:val="00E01FFB"/>
    <w:rsid w:val="00E03C02"/>
    <w:rsid w:val="00E13336"/>
    <w:rsid w:val="00E16BA5"/>
    <w:rsid w:val="00E21321"/>
    <w:rsid w:val="00E40C89"/>
    <w:rsid w:val="00E428EF"/>
    <w:rsid w:val="00E43F54"/>
    <w:rsid w:val="00E442DA"/>
    <w:rsid w:val="00E466FC"/>
    <w:rsid w:val="00E47895"/>
    <w:rsid w:val="00E52572"/>
    <w:rsid w:val="00E56B0F"/>
    <w:rsid w:val="00E63F63"/>
    <w:rsid w:val="00E646BD"/>
    <w:rsid w:val="00E67C9C"/>
    <w:rsid w:val="00E7677C"/>
    <w:rsid w:val="00E80675"/>
    <w:rsid w:val="00E8422F"/>
    <w:rsid w:val="00E942EB"/>
    <w:rsid w:val="00E971B2"/>
    <w:rsid w:val="00EA1674"/>
    <w:rsid w:val="00EA20CC"/>
    <w:rsid w:val="00EA6BB7"/>
    <w:rsid w:val="00EA736C"/>
    <w:rsid w:val="00EA77F1"/>
    <w:rsid w:val="00EB5650"/>
    <w:rsid w:val="00EC3277"/>
    <w:rsid w:val="00EC5F21"/>
    <w:rsid w:val="00ED4422"/>
    <w:rsid w:val="00ED4700"/>
    <w:rsid w:val="00EF78C3"/>
    <w:rsid w:val="00F244F3"/>
    <w:rsid w:val="00F2466A"/>
    <w:rsid w:val="00F25B96"/>
    <w:rsid w:val="00F43598"/>
    <w:rsid w:val="00F47760"/>
    <w:rsid w:val="00F55DE9"/>
    <w:rsid w:val="00F66EDE"/>
    <w:rsid w:val="00F7377F"/>
    <w:rsid w:val="00F73A57"/>
    <w:rsid w:val="00F74BD0"/>
    <w:rsid w:val="00F76E6E"/>
    <w:rsid w:val="00FA063E"/>
    <w:rsid w:val="00FB7C97"/>
    <w:rsid w:val="00FC0940"/>
    <w:rsid w:val="00FC35C6"/>
    <w:rsid w:val="00FD1206"/>
    <w:rsid w:val="00FD310C"/>
    <w:rsid w:val="00FD34DD"/>
    <w:rsid w:val="00FD5B4F"/>
    <w:rsid w:val="00FE0832"/>
    <w:rsid w:val="00FF5A5C"/>
    <w:rsid w:val="0399E1C4"/>
    <w:rsid w:val="15A2385A"/>
    <w:rsid w:val="2900E936"/>
    <w:rsid w:val="3C9777E7"/>
    <w:rsid w:val="526A6A5D"/>
    <w:rsid w:val="5F05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00285b"/>
    </o:shapedefaults>
    <o:shapelayout v:ext="edit">
      <o:idmap v:ext="edit" data="2"/>
    </o:shapelayout>
  </w:shapeDefaults>
  <w:decimalSymbol w:val=","/>
  <w:listSeparator w:val=";"/>
  <w14:docId w14:val="57BB683A"/>
  <w15:docId w15:val="{3C1A2394-A8EB-4B5C-B1EA-99EE4EA89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0B12"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67C9C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F0C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D6EC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6D6ECF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90BF5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873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529B8"/>
  </w:style>
  <w:style w:type="paragraph" w:styleId="Sprechblasentext">
    <w:name w:val="Balloon Text"/>
    <w:basedOn w:val="Standard"/>
    <w:semiHidden/>
    <w:rsid w:val="00A570FC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FE0832"/>
    <w:rPr>
      <w:lang w:val="de-DE" w:eastAsia="de-DE"/>
    </w:rPr>
  </w:style>
  <w:style w:type="table" w:customStyle="1" w:styleId="TableGrid1">
    <w:name w:val="Table Grid1"/>
    <w:basedOn w:val="NormaleTabelle"/>
    <w:next w:val="Tabellenraster"/>
    <w:uiPriority w:val="59"/>
    <w:rsid w:val="007378BE"/>
    <w:rPr>
      <w:rFonts w:ascii="Cambria" w:eastAsia="Cambria" w:hAnsi="Cambr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anHeading2">
    <w:name w:val="Elan Heading 2"/>
    <w:basedOn w:val="berschrift7"/>
    <w:rsid w:val="008F0CBC"/>
    <w:pPr>
      <w:keepNext w:val="0"/>
      <w:keepLines w:val="0"/>
      <w:spacing w:before="0" w:after="120"/>
      <w:ind w:left="142"/>
    </w:pPr>
    <w:rPr>
      <w:rFonts w:ascii="Arial" w:eastAsia="Cambria" w:hAnsi="Arial" w:cs="Times New Roman"/>
      <w:b/>
      <w:i w:val="0"/>
      <w:iCs w:val="0"/>
      <w:color w:val="003366"/>
      <w:szCs w:val="24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rsid w:val="008F0CBC"/>
    <w:rPr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F0CBC"/>
    <w:rPr>
      <w:rFonts w:asciiTheme="majorHAnsi" w:eastAsiaTheme="majorEastAsia" w:hAnsiTheme="majorHAnsi" w:cstheme="majorBidi"/>
      <w:i/>
      <w:iCs/>
      <w:color w:val="243F60" w:themeColor="accent1" w:themeShade="7F"/>
      <w:lang w:val="de-DE" w:eastAsia="de-DE"/>
    </w:rPr>
  </w:style>
  <w:style w:type="paragraph" w:styleId="Listenabsatz">
    <w:name w:val="List Paragraph"/>
    <w:basedOn w:val="Standard"/>
    <w:uiPriority w:val="34"/>
    <w:qFormat/>
    <w:rsid w:val="007D40A5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67C9C"/>
    <w:rPr>
      <w:rFonts w:ascii="Arial" w:eastAsiaTheme="majorEastAsia" w:hAnsi="Arial" w:cstheme="majorBidi"/>
      <w:b/>
      <w:sz w:val="24"/>
      <w:szCs w:val="32"/>
      <w:lang w:val="de-DE" w:eastAsia="de-DE"/>
    </w:rPr>
  </w:style>
  <w:style w:type="paragraph" w:styleId="Listennummer">
    <w:name w:val="List Number"/>
    <w:basedOn w:val="Standard"/>
    <w:uiPriority w:val="12"/>
    <w:qFormat/>
    <w:rsid w:val="000F0612"/>
    <w:pPr>
      <w:numPr>
        <w:numId w:val="3"/>
      </w:numPr>
      <w:spacing w:after="200" w:line="276" w:lineRule="auto"/>
    </w:pPr>
    <w:rPr>
      <w:rFonts w:asciiTheme="minorHAnsi" w:hAnsiTheme="minorHAnsi"/>
      <w:b/>
      <w:sz w:val="24"/>
      <w:szCs w:val="24"/>
      <w:lang w:val="en-US" w:eastAsia="en-US"/>
    </w:rPr>
  </w:style>
  <w:style w:type="paragraph" w:styleId="Listennummer2">
    <w:name w:val="List Number 2"/>
    <w:basedOn w:val="Standard"/>
    <w:uiPriority w:val="12"/>
    <w:unhideWhenUsed/>
    <w:qFormat/>
    <w:rsid w:val="000F0612"/>
    <w:pPr>
      <w:numPr>
        <w:ilvl w:val="1"/>
        <w:numId w:val="3"/>
      </w:numPr>
      <w:spacing w:before="40" w:after="120" w:line="276" w:lineRule="auto"/>
    </w:pPr>
    <w:rPr>
      <w:rFonts w:asciiTheme="minorHAnsi" w:hAnsiTheme="minorHAnsi"/>
      <w:sz w:val="24"/>
      <w:szCs w:val="24"/>
      <w:lang w:val="en-US" w:eastAsia="en-US"/>
    </w:rPr>
  </w:style>
  <w:style w:type="character" w:customStyle="1" w:styleId="normaltextrun">
    <w:name w:val="normaltextrun"/>
    <w:basedOn w:val="Absatz-Standardschriftart"/>
    <w:rsid w:val="00E80675"/>
  </w:style>
  <w:style w:type="character" w:styleId="NichtaufgelsteErwhnung">
    <w:name w:val="Unresolved Mention"/>
    <w:basedOn w:val="Absatz-Standardschriftart"/>
    <w:uiPriority w:val="99"/>
    <w:semiHidden/>
    <w:unhideWhenUsed/>
    <w:rsid w:val="00E03C02"/>
    <w:rPr>
      <w:color w:val="605E5C"/>
      <w:shd w:val="clear" w:color="auto" w:fill="E1DFDD"/>
    </w:rPr>
  </w:style>
  <w:style w:type="paragraph" w:customStyle="1" w:styleId="Titlepageinfo">
    <w:name w:val="Title page info"/>
    <w:basedOn w:val="Standard"/>
    <w:rsid w:val="00EC5F21"/>
    <w:pPr>
      <w:widowControl w:val="0"/>
      <w:spacing w:after="120"/>
      <w:jc w:val="center"/>
    </w:pPr>
    <w:rPr>
      <w:rFonts w:ascii="Calibri" w:hAnsi="Calibri"/>
      <w:sz w:val="24"/>
      <w:lang w:val="en-GB" w:eastAsia="en-US"/>
    </w:rPr>
  </w:style>
  <w:style w:type="paragraph" w:customStyle="1" w:styleId="TitlePageTitle">
    <w:name w:val="Title Page Title"/>
    <w:basedOn w:val="Standard"/>
    <w:rsid w:val="00EC5F21"/>
    <w:pPr>
      <w:widowControl w:val="0"/>
      <w:spacing w:before="840" w:after="120" w:line="360" w:lineRule="auto"/>
      <w:jc w:val="center"/>
    </w:pPr>
    <w:rPr>
      <w:rFonts w:ascii="Calibri" w:hAnsi="Calibri"/>
      <w:b/>
      <w:sz w:val="48"/>
      <w:lang w:val="en-GB" w:eastAsia="en-US"/>
    </w:rPr>
  </w:style>
  <w:style w:type="paragraph" w:customStyle="1" w:styleId="Titlepageauthors">
    <w:name w:val="Title page authors"/>
    <w:basedOn w:val="Titlepageinfo"/>
    <w:qFormat/>
    <w:rsid w:val="00EC5F21"/>
    <w:pPr>
      <w:jc w:val="left"/>
    </w:pPr>
  </w:style>
  <w:style w:type="paragraph" w:customStyle="1" w:styleId="BodyText1">
    <w:name w:val="Body Text1"/>
    <w:basedOn w:val="Standard"/>
    <w:rsid w:val="00F76E6E"/>
    <w:pPr>
      <w:spacing w:after="120"/>
      <w:jc w:val="both"/>
    </w:pPr>
    <w:rPr>
      <w:rFonts w:ascii="Calibri" w:hAnsi="Calibri"/>
      <w:lang w:val="en-GB" w:eastAsia="en-US"/>
    </w:rPr>
  </w:style>
  <w:style w:type="paragraph" w:customStyle="1" w:styleId="TOCHeading1">
    <w:name w:val="TOC Heading1"/>
    <w:basedOn w:val="BodyText1"/>
    <w:next w:val="BodyText1"/>
    <w:rsid w:val="00F76E6E"/>
    <w:pPr>
      <w:spacing w:before="960" w:after="360"/>
      <w:jc w:val="center"/>
    </w:pPr>
    <w:rPr>
      <w:b/>
      <w:caps/>
      <w:sz w:val="24"/>
    </w:rPr>
  </w:style>
  <w:style w:type="table" w:styleId="Gitternetztabelle1hellAkzent5">
    <w:name w:val="Grid Table 1 Light Accent 5"/>
    <w:basedOn w:val="NormaleTabelle"/>
    <w:uiPriority w:val="46"/>
    <w:rsid w:val="00F76E6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einLeerraum">
    <w:name w:val="No Spacing"/>
    <w:link w:val="KeinLeerraumZchn"/>
    <w:uiPriority w:val="1"/>
    <w:qFormat/>
    <w:rsid w:val="00103838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103838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table" w:styleId="Gitternetztabelle4Akzent5">
    <w:name w:val="Grid Table 4 Accent 5"/>
    <w:basedOn w:val="NormaleTabelle"/>
    <w:uiPriority w:val="49"/>
    <w:rsid w:val="0010383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ui-provider">
    <w:name w:val="ui-provider"/>
    <w:basedOn w:val="Absatz-Standardschriftart"/>
    <w:rsid w:val="00AB72C3"/>
  </w:style>
  <w:style w:type="paragraph" w:customStyle="1" w:styleId="paragraph">
    <w:name w:val="paragraph"/>
    <w:basedOn w:val="Standard"/>
    <w:rsid w:val="00D473B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eop">
    <w:name w:val="eop"/>
    <w:basedOn w:val="Absatz-Standardschriftart"/>
    <w:rsid w:val="00D473B2"/>
  </w:style>
  <w:style w:type="paragraph" w:styleId="berarbeitung">
    <w:name w:val="Revision"/>
    <w:hidden/>
    <w:uiPriority w:val="99"/>
    <w:semiHidden/>
    <w:rsid w:val="00BC2EFC"/>
    <w:rPr>
      <w:rFonts w:ascii="Arial" w:hAnsi="Arial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8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9692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9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2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74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1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4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0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2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96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0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72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://www.euramet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der01\Desktop\G-OPS-TMP-001%20Template%20for%20QMS%20documents%20JB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FB0958EC7CE40A6BAF843E6DA7CDC" ma:contentTypeVersion="13" ma:contentTypeDescription="Ein neues Dokument erstellen." ma:contentTypeScope="" ma:versionID="b05146e2168b2230dbc10fdb3af6da40">
  <xsd:schema xmlns:xsd="http://www.w3.org/2001/XMLSchema" xmlns:xs="http://www.w3.org/2001/XMLSchema" xmlns:p="http://schemas.microsoft.com/office/2006/metadata/properties" xmlns:ns2="57b5b243-a728-4e00-bf10-32b75988b3c0" xmlns:ns3="2857f3c2-6795-4cb1-bb5a-778066978c0e" targetNamespace="http://schemas.microsoft.com/office/2006/metadata/properties" ma:root="true" ma:fieldsID="a747ed7a6e908da42d654830e6989579" ns2:_="" ns3:_="">
    <xsd:import namespace="57b5b243-a728-4e00-bf10-32b75988b3c0"/>
    <xsd:import namespace="2857f3c2-6795-4cb1-bb5a-778066978c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5b243-a728-4e00-bf10-32b75988b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7a6eb470-00db-47ed-9961-774a87b50e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7f3c2-6795-4cb1-bb5a-778066978c0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cfbfb1d-9c76-4bc0-96e1-fe97d62ecf7c}" ma:internalName="TaxCatchAll" ma:showField="CatchAllData" ma:web="2857f3c2-6795-4cb1-bb5a-778066978c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b5b243-a728-4e00-bf10-32b75988b3c0">
      <Terms xmlns="http://schemas.microsoft.com/office/infopath/2007/PartnerControls"/>
    </lcf76f155ced4ddcb4097134ff3c332f>
    <TaxCatchAll xmlns="2857f3c2-6795-4cb1-bb5a-778066978c0e" xsi:nil="true"/>
  </documentManagement>
</p:properties>
</file>

<file path=customXml/itemProps1.xml><?xml version="1.0" encoding="utf-8"?>
<ds:datastoreItem xmlns:ds="http://schemas.openxmlformats.org/officeDocument/2006/customXml" ds:itemID="{1119DD32-33B9-4611-A289-74191FBF37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5B8E1B-166C-4832-B21A-B78934913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FB474-F0F0-42B7-B2FA-9E8C0BE83D47}"/>
</file>

<file path=customXml/itemProps4.xml><?xml version="1.0" encoding="utf-8"?>
<ds:datastoreItem xmlns:ds="http://schemas.openxmlformats.org/officeDocument/2006/customXml" ds:itemID="{4E74B248-23DD-4F43-9377-EF008D557101}">
  <ds:schemaRefs>
    <ds:schemaRef ds:uri="http://schemas.microsoft.com/office/2006/metadata/properties"/>
    <ds:schemaRef ds:uri="http://schemas.microsoft.com/office/infopath/2007/PartnerControls"/>
    <ds:schemaRef ds:uri="3cf8bbe1-3115-4f31-8b81-7def759aa30b"/>
    <ds:schemaRef ds:uri="9f4af431-5d7f-404d-835a-d7b5c48286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G-OPS-TMP-001 Template for QMS documents JB.dotx</Template>
  <TotalTime>0</TotalTime>
  <Pages>5</Pages>
  <Words>553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EMN_Mathmet_AGM_2022_Agenda</vt:lpstr>
    </vt:vector>
  </TitlesOfParts>
  <Company>PTB Braunschweig &amp; Berlin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EMN_Mathmet_AGM_2022_Agenda</dc:title>
  <dc:subject>G-OPS-TMP-001</dc:subject>
  <dc:creator>bender01</dc:creator>
  <cp:keywords>G-OPS-TMP-001</cp:keywords>
  <cp:lastModifiedBy>Martin Laumeyer</cp:lastModifiedBy>
  <cp:revision>16</cp:revision>
  <cp:lastPrinted>2022-05-16T10:28:00Z</cp:lastPrinted>
  <dcterms:created xsi:type="dcterms:W3CDTF">2025-04-07T09:12:00Z</dcterms:created>
  <dcterms:modified xsi:type="dcterms:W3CDTF">2025-06-26T12:12:00Z</dcterms:modified>
  <cp:category>G-OPS-TMP-001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0x010100A67FB0958EC7CE40A6BAF843E6DA7CDC</vt:lpwstr>
  </property>
  <property fmtid="{D5CDD505-2E9C-101B-9397-08002B2CF9AE}" pid="3" name="MediaServiceImageTags">
    <vt:lpwstr/>
  </property>
  <property fmtid="{D5CDD505-2E9C-101B-9397-08002B2CF9AE}" pid="4" name="MSIP_Label_9df4b5af-ab42-45d5-91e7-45583bed1b2a_Enabled">
    <vt:lpwstr>true</vt:lpwstr>
  </property>
  <property fmtid="{D5CDD505-2E9C-101B-9397-08002B2CF9AE}" pid="5" name="MSIP_Label_9df4b5af-ab42-45d5-91e7-45583bed1b2a_SetDate">
    <vt:lpwstr>2024-09-23T12:38:58Z</vt:lpwstr>
  </property>
  <property fmtid="{D5CDD505-2E9C-101B-9397-08002B2CF9AE}" pid="6" name="MSIP_Label_9df4b5af-ab42-45d5-91e7-45583bed1b2a_Method">
    <vt:lpwstr>Standard</vt:lpwstr>
  </property>
  <property fmtid="{D5CDD505-2E9C-101B-9397-08002B2CF9AE}" pid="7" name="MSIP_Label_9df4b5af-ab42-45d5-91e7-45583bed1b2a_Name">
    <vt:lpwstr>9df4b5af-ab42-45d5-91e7-45583bed1b2a</vt:lpwstr>
  </property>
  <property fmtid="{D5CDD505-2E9C-101B-9397-08002B2CF9AE}" pid="8" name="MSIP_Label_9df4b5af-ab42-45d5-91e7-45583bed1b2a_SiteId">
    <vt:lpwstr>601e5460-b1bf-49c0-bd2d-e76ffc186a8d</vt:lpwstr>
  </property>
  <property fmtid="{D5CDD505-2E9C-101B-9397-08002B2CF9AE}" pid="9" name="MSIP_Label_9df4b5af-ab42-45d5-91e7-45583bed1b2a_ActionId">
    <vt:lpwstr>36f52bbe-cf6e-4f3d-a258-bbc2a166a6fd</vt:lpwstr>
  </property>
  <property fmtid="{D5CDD505-2E9C-101B-9397-08002B2CF9AE}" pid="10" name="MSIP_Label_9df4b5af-ab42-45d5-91e7-45583bed1b2a_ContentBits">
    <vt:lpwstr>0</vt:lpwstr>
  </property>
</Properties>
</file>